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3367"/>
        <w:gridCol w:w="5707"/>
      </w:tblGrid>
      <w:tr w:rsidR="00F171FD" w:rsidRPr="00F171FD" w:rsidTr="007C423B">
        <w:tc>
          <w:tcPr>
            <w:tcW w:w="3468" w:type="dxa"/>
            <w:shd w:val="clear" w:color="auto" w:fill="auto"/>
          </w:tcPr>
          <w:p w:rsidR="00E509C4" w:rsidRPr="00F171FD" w:rsidRDefault="00E509C4" w:rsidP="00E509C4">
            <w:pPr>
              <w:widowControl w:val="0"/>
              <w:tabs>
                <w:tab w:val="left" w:pos="-4253"/>
              </w:tabs>
              <w:spacing w:after="0" w:line="240" w:lineRule="auto"/>
              <w:jc w:val="center"/>
              <w:rPr>
                <w:rFonts w:ascii="Times New Roman" w:eastAsia="Times New Roman" w:hAnsi="Times New Roman" w:cs="Times New Roman"/>
                <w:b/>
                <w:bCs/>
                <w:sz w:val="26"/>
                <w:szCs w:val="28"/>
                <w:lang w:eastAsia="vi-VN" w:bidi="vi-VN"/>
              </w:rPr>
            </w:pPr>
            <w:r w:rsidRPr="00F171FD">
              <w:rPr>
                <w:rFonts w:ascii="Times New Roman" w:eastAsia="Times New Roman" w:hAnsi="Times New Roman" w:cs="Times New Roman"/>
                <w:b/>
                <w:bCs/>
                <w:sz w:val="26"/>
                <w:szCs w:val="28"/>
                <w:lang w:eastAsia="vi-VN" w:bidi="vi-VN"/>
              </w:rPr>
              <w:t>HỘI ĐỒNG NHÂN DÂN</w:t>
            </w:r>
          </w:p>
          <w:p w:rsidR="00E509C4" w:rsidRPr="00F171FD" w:rsidRDefault="00E509C4" w:rsidP="00E509C4">
            <w:pPr>
              <w:widowControl w:val="0"/>
              <w:tabs>
                <w:tab w:val="left" w:pos="-4253"/>
              </w:tabs>
              <w:spacing w:after="0" w:line="240" w:lineRule="auto"/>
              <w:jc w:val="center"/>
              <w:rPr>
                <w:rFonts w:ascii="Times New Roman" w:eastAsia="Times New Roman" w:hAnsi="Times New Roman" w:cs="Times New Roman"/>
                <w:b/>
                <w:bCs/>
                <w:sz w:val="26"/>
                <w:szCs w:val="28"/>
                <w:lang w:eastAsia="vi-VN" w:bidi="vi-VN"/>
              </w:rPr>
            </w:pPr>
            <w:r w:rsidRPr="00F171FD">
              <w:rPr>
                <w:rFonts w:ascii="Times New Roman" w:eastAsia="Times New Roman" w:hAnsi="Times New Roman" w:cs="Times New Roman"/>
                <w:b/>
                <w:bCs/>
                <w:sz w:val="26"/>
                <w:szCs w:val="28"/>
                <w:lang w:eastAsia="vi-VN" w:bidi="vi-VN"/>
              </w:rPr>
              <w:t>TỈNH ĐẮK NÔNG</w:t>
            </w:r>
          </w:p>
          <w:p w:rsidR="00E509C4" w:rsidRPr="00F171FD" w:rsidRDefault="00E509C4" w:rsidP="00E509C4">
            <w:pPr>
              <w:widowControl w:val="0"/>
              <w:tabs>
                <w:tab w:val="left" w:pos="-4253"/>
              </w:tabs>
              <w:spacing w:after="0" w:line="240" w:lineRule="auto"/>
              <w:jc w:val="center"/>
              <w:rPr>
                <w:rFonts w:ascii="Times New Roman" w:eastAsia="Times New Roman" w:hAnsi="Times New Roman" w:cs="Times New Roman"/>
                <w:b/>
                <w:bCs/>
                <w:sz w:val="14"/>
                <w:szCs w:val="14"/>
                <w:lang w:eastAsia="vi-VN" w:bidi="vi-VN"/>
              </w:rPr>
            </w:pPr>
            <w:r w:rsidRPr="00F171FD">
              <w:rPr>
                <w:rFonts w:ascii="Times New Roman" w:eastAsia="Times New Roman" w:hAnsi="Times New Roman" w:cs="Times New Roman"/>
                <w:b/>
                <w:bCs/>
                <w:sz w:val="14"/>
                <w:szCs w:val="14"/>
                <w:lang w:eastAsia="vi-VN" w:bidi="vi-VN"/>
              </w:rPr>
              <w:t>__________________</w:t>
            </w:r>
          </w:p>
          <w:p w:rsidR="00E509C4" w:rsidRPr="00F171FD" w:rsidRDefault="00E509C4" w:rsidP="00E509C4">
            <w:pPr>
              <w:widowControl w:val="0"/>
              <w:tabs>
                <w:tab w:val="left" w:pos="-4253"/>
              </w:tabs>
              <w:spacing w:after="0" w:line="240" w:lineRule="auto"/>
              <w:jc w:val="center"/>
              <w:rPr>
                <w:rFonts w:ascii="Times New Roman" w:eastAsia="Times New Roman" w:hAnsi="Times New Roman" w:cs="Times New Roman"/>
                <w:bCs/>
                <w:sz w:val="26"/>
                <w:szCs w:val="26"/>
                <w:lang w:eastAsia="vi-VN" w:bidi="vi-VN"/>
              </w:rPr>
            </w:pPr>
          </w:p>
          <w:p w:rsidR="00E509C4" w:rsidRPr="00F171FD" w:rsidRDefault="00E509C4" w:rsidP="00E509C4">
            <w:pPr>
              <w:widowControl w:val="0"/>
              <w:tabs>
                <w:tab w:val="left" w:pos="-4253"/>
              </w:tabs>
              <w:spacing w:after="0" w:line="240" w:lineRule="auto"/>
              <w:jc w:val="center"/>
              <w:rPr>
                <w:rFonts w:ascii="Times New Roman" w:eastAsia="Times New Roman" w:hAnsi="Times New Roman" w:cs="Times New Roman"/>
                <w:b/>
                <w:bCs/>
                <w:sz w:val="26"/>
                <w:szCs w:val="26"/>
                <w:lang w:eastAsia="vi-VN" w:bidi="vi-VN"/>
              </w:rPr>
            </w:pPr>
            <w:r w:rsidRPr="00F171FD">
              <w:rPr>
                <w:rFonts w:ascii="Times New Roman" w:eastAsia="Times New Roman" w:hAnsi="Times New Roman" w:cs="Times New Roman"/>
                <w:bCs/>
                <w:sz w:val="26"/>
                <w:szCs w:val="26"/>
                <w:lang w:eastAsia="vi-VN" w:bidi="vi-VN"/>
              </w:rPr>
              <w:t>Số:        /NQ-HĐND</w:t>
            </w:r>
          </w:p>
        </w:tc>
        <w:tc>
          <w:tcPr>
            <w:tcW w:w="5818" w:type="dxa"/>
            <w:shd w:val="clear" w:color="auto" w:fill="auto"/>
          </w:tcPr>
          <w:p w:rsidR="00E509C4" w:rsidRPr="00F171FD" w:rsidRDefault="00E509C4" w:rsidP="00E509C4">
            <w:pPr>
              <w:widowControl w:val="0"/>
              <w:tabs>
                <w:tab w:val="left" w:pos="-4253"/>
              </w:tabs>
              <w:spacing w:after="0" w:line="240" w:lineRule="auto"/>
              <w:jc w:val="center"/>
              <w:rPr>
                <w:rFonts w:ascii="Times New Roman" w:eastAsia="Times New Roman" w:hAnsi="Times New Roman" w:cs="Times New Roman"/>
                <w:b/>
                <w:bCs/>
                <w:sz w:val="26"/>
                <w:szCs w:val="28"/>
                <w:lang w:eastAsia="vi-VN" w:bidi="vi-VN"/>
              </w:rPr>
            </w:pPr>
            <w:r w:rsidRPr="00F171FD">
              <w:rPr>
                <w:rFonts w:ascii="Times New Roman" w:eastAsia="Times New Roman" w:hAnsi="Times New Roman" w:cs="Times New Roman"/>
                <w:b/>
                <w:bCs/>
                <w:sz w:val="26"/>
                <w:szCs w:val="28"/>
                <w:lang w:eastAsia="vi-VN" w:bidi="vi-VN"/>
              </w:rPr>
              <w:t>CỘNG HÒA XÃ HỘI CHỦ NGHĨA VIỆT NAM</w:t>
            </w:r>
          </w:p>
          <w:p w:rsidR="00E509C4" w:rsidRPr="00F171FD" w:rsidRDefault="00E509C4" w:rsidP="00E509C4">
            <w:pPr>
              <w:widowControl w:val="0"/>
              <w:tabs>
                <w:tab w:val="left" w:pos="-4253"/>
              </w:tabs>
              <w:spacing w:after="0" w:line="240" w:lineRule="auto"/>
              <w:jc w:val="center"/>
              <w:rPr>
                <w:rFonts w:ascii="Times New Roman" w:eastAsia="Times New Roman" w:hAnsi="Times New Roman" w:cs="Times New Roman"/>
                <w:b/>
                <w:bCs/>
                <w:sz w:val="28"/>
                <w:szCs w:val="28"/>
                <w:lang w:eastAsia="vi-VN" w:bidi="vi-VN"/>
              </w:rPr>
            </w:pPr>
            <w:r w:rsidRPr="00F171FD">
              <w:rPr>
                <w:rFonts w:ascii="Times New Roman" w:eastAsia="Times New Roman" w:hAnsi="Times New Roman" w:cs="Times New Roman"/>
                <w:b/>
                <w:bCs/>
                <w:sz w:val="28"/>
                <w:szCs w:val="28"/>
                <w:lang w:eastAsia="vi-VN" w:bidi="vi-VN"/>
              </w:rPr>
              <w:t>Độc lập - Tự do - Hạnh phúc</w:t>
            </w:r>
          </w:p>
          <w:p w:rsidR="00E509C4" w:rsidRPr="00F171FD" w:rsidRDefault="00E509C4" w:rsidP="00E509C4">
            <w:pPr>
              <w:widowControl w:val="0"/>
              <w:tabs>
                <w:tab w:val="left" w:pos="-4253"/>
              </w:tabs>
              <w:spacing w:after="0" w:line="240" w:lineRule="auto"/>
              <w:jc w:val="center"/>
              <w:rPr>
                <w:rFonts w:ascii="Times New Roman" w:eastAsia="Times New Roman" w:hAnsi="Times New Roman" w:cs="Times New Roman"/>
                <w:b/>
                <w:bCs/>
                <w:iCs/>
                <w:sz w:val="14"/>
                <w:szCs w:val="14"/>
                <w:lang w:eastAsia="vi-VN" w:bidi="vi-VN"/>
              </w:rPr>
            </w:pPr>
            <w:r w:rsidRPr="00F171FD">
              <w:rPr>
                <w:rFonts w:ascii="Times New Roman" w:eastAsia="Times New Roman" w:hAnsi="Times New Roman" w:cs="Times New Roman"/>
                <w:b/>
                <w:bCs/>
                <w:iCs/>
                <w:sz w:val="14"/>
                <w:szCs w:val="14"/>
                <w:lang w:eastAsia="vi-VN" w:bidi="vi-VN"/>
              </w:rPr>
              <w:t>_________________________________________________</w:t>
            </w:r>
          </w:p>
          <w:p w:rsidR="00E509C4" w:rsidRPr="00F171FD" w:rsidRDefault="00E509C4" w:rsidP="00E509C4">
            <w:pPr>
              <w:widowControl w:val="0"/>
              <w:tabs>
                <w:tab w:val="left" w:pos="-4253"/>
              </w:tabs>
              <w:spacing w:after="0" w:line="240" w:lineRule="auto"/>
              <w:jc w:val="center"/>
              <w:rPr>
                <w:rFonts w:ascii="Times New Roman" w:eastAsia="Times New Roman" w:hAnsi="Times New Roman" w:cs="Times New Roman"/>
                <w:b/>
                <w:bCs/>
                <w:iCs/>
                <w:sz w:val="24"/>
                <w:szCs w:val="24"/>
                <w:lang w:eastAsia="vi-VN" w:bidi="vi-VN"/>
              </w:rPr>
            </w:pPr>
          </w:p>
          <w:p w:rsidR="00E509C4" w:rsidRPr="00F171FD" w:rsidRDefault="00E509C4" w:rsidP="00E509C4">
            <w:pPr>
              <w:widowControl w:val="0"/>
              <w:tabs>
                <w:tab w:val="left" w:pos="-4253"/>
              </w:tabs>
              <w:spacing w:after="0" w:line="240" w:lineRule="auto"/>
              <w:jc w:val="center"/>
              <w:rPr>
                <w:rFonts w:ascii="Times New Roman" w:eastAsia="Times New Roman" w:hAnsi="Times New Roman" w:cs="Times New Roman"/>
                <w:bCs/>
                <w:i/>
                <w:sz w:val="28"/>
                <w:szCs w:val="28"/>
                <w:lang w:eastAsia="vi-VN" w:bidi="vi-VN"/>
              </w:rPr>
            </w:pPr>
            <w:r w:rsidRPr="00F171FD">
              <w:rPr>
                <w:rFonts w:ascii="Times New Roman" w:eastAsia="Times New Roman" w:hAnsi="Times New Roman" w:cs="Times New Roman"/>
                <w:bCs/>
                <w:i/>
                <w:sz w:val="28"/>
                <w:szCs w:val="28"/>
                <w:lang w:eastAsia="vi-VN" w:bidi="vi-VN"/>
              </w:rPr>
              <w:t>Đắk Nông, ngày       tháng 12 năm 2022</w:t>
            </w:r>
          </w:p>
        </w:tc>
      </w:tr>
    </w:tbl>
    <w:p w:rsidR="00E509C4" w:rsidRPr="00F171FD" w:rsidRDefault="00E509C4" w:rsidP="00E509C4">
      <w:pPr>
        <w:keepNext/>
        <w:spacing w:after="0" w:line="240" w:lineRule="auto"/>
        <w:jc w:val="center"/>
        <w:outlineLvl w:val="0"/>
        <w:rPr>
          <w:rFonts w:ascii="Times New Roman" w:eastAsia="Times New Roman" w:hAnsi="Times New Roman" w:cs="Times New Roman"/>
          <w:b/>
          <w:bCs/>
          <w:sz w:val="28"/>
          <w:szCs w:val="28"/>
        </w:rPr>
      </w:pPr>
    </w:p>
    <w:p w:rsidR="00E509C4" w:rsidRPr="00F171FD" w:rsidRDefault="00E509C4" w:rsidP="00E509C4">
      <w:pPr>
        <w:keepNext/>
        <w:spacing w:after="0" w:line="240" w:lineRule="auto"/>
        <w:jc w:val="center"/>
        <w:outlineLvl w:val="0"/>
        <w:rPr>
          <w:rFonts w:ascii="Times New Roman" w:eastAsia="Times New Roman" w:hAnsi="Times New Roman" w:cs="Times New Roman"/>
          <w:b/>
          <w:bCs/>
          <w:sz w:val="28"/>
          <w:szCs w:val="28"/>
        </w:rPr>
      </w:pPr>
      <w:r w:rsidRPr="00F171FD">
        <w:rPr>
          <w:rFonts w:ascii="Times New Roman" w:eastAsia="Times New Roman" w:hAnsi="Times New Roman" w:cs="Times New Roman"/>
          <w:b/>
          <w:bCs/>
          <w:sz w:val="28"/>
          <w:szCs w:val="28"/>
        </w:rPr>
        <w:t>NGHỊ QUYẾT</w:t>
      </w:r>
    </w:p>
    <w:p w:rsidR="00E509C4" w:rsidRPr="00F171FD" w:rsidRDefault="00E509C4" w:rsidP="00E509C4">
      <w:pPr>
        <w:spacing w:after="0" w:line="240" w:lineRule="auto"/>
        <w:jc w:val="center"/>
        <w:rPr>
          <w:rFonts w:ascii="Times New Roman" w:eastAsia="Times New Roman" w:hAnsi="Times New Roman" w:cs="Times New Roman"/>
          <w:b/>
          <w:sz w:val="28"/>
          <w:szCs w:val="28"/>
        </w:rPr>
      </w:pPr>
      <w:r w:rsidRPr="00F171FD">
        <w:rPr>
          <w:rFonts w:ascii="Times New Roman" w:eastAsia="Times New Roman" w:hAnsi="Times New Roman" w:cs="Times New Roman"/>
          <w:b/>
          <w:sz w:val="28"/>
          <w:szCs w:val="28"/>
        </w:rPr>
        <w:t xml:space="preserve">Thông qua kế hoạch vốn đầu tư phát triển nguồn </w:t>
      </w:r>
    </w:p>
    <w:p w:rsidR="00E509C4" w:rsidRPr="00F171FD" w:rsidRDefault="00E509C4" w:rsidP="00E509C4">
      <w:pPr>
        <w:spacing w:after="0" w:line="240" w:lineRule="auto"/>
        <w:jc w:val="center"/>
        <w:rPr>
          <w:rFonts w:ascii="Times New Roman" w:eastAsia="Times New Roman" w:hAnsi="Times New Roman" w:cs="Times New Roman"/>
          <w:sz w:val="28"/>
          <w:szCs w:val="28"/>
        </w:rPr>
      </w:pPr>
      <w:r w:rsidRPr="00F171FD">
        <w:rPr>
          <w:rFonts w:ascii="Times New Roman" w:eastAsia="Times New Roman" w:hAnsi="Times New Roman" w:cs="Times New Roman"/>
          <w:b/>
          <w:sz w:val="28"/>
          <w:szCs w:val="28"/>
        </w:rPr>
        <w:t>ngân sách nhà n</w:t>
      </w:r>
      <w:bookmarkStart w:id="0" w:name="_GoBack"/>
      <w:bookmarkEnd w:id="0"/>
      <w:r w:rsidRPr="00F171FD">
        <w:rPr>
          <w:rFonts w:ascii="Times New Roman" w:eastAsia="Times New Roman" w:hAnsi="Times New Roman" w:cs="Times New Roman"/>
          <w:b/>
          <w:sz w:val="28"/>
          <w:szCs w:val="28"/>
        </w:rPr>
        <w:t>ước năm 2023</w:t>
      </w:r>
    </w:p>
    <w:p w:rsidR="00E509C4" w:rsidRPr="00F171FD" w:rsidRDefault="00E509C4" w:rsidP="00E509C4">
      <w:pPr>
        <w:spacing w:after="0" w:line="240" w:lineRule="auto"/>
        <w:jc w:val="center"/>
        <w:rPr>
          <w:rFonts w:ascii="Times New Roman" w:eastAsia="Times New Roman" w:hAnsi="Times New Roman" w:cs="Times New Roman"/>
          <w:b/>
          <w:bCs/>
          <w:sz w:val="14"/>
          <w:szCs w:val="28"/>
        </w:rPr>
      </w:pPr>
      <w:r w:rsidRPr="00F171FD">
        <w:rPr>
          <w:rFonts w:ascii="Times New Roman" w:eastAsia="Times New Roman" w:hAnsi="Times New Roman" w:cs="Times New Roman"/>
          <w:b/>
          <w:bCs/>
          <w:sz w:val="14"/>
          <w:szCs w:val="28"/>
        </w:rPr>
        <w:t>______________________________</w:t>
      </w:r>
    </w:p>
    <w:p w:rsidR="00E509C4" w:rsidRPr="002714C8" w:rsidRDefault="00E509C4" w:rsidP="00E509C4">
      <w:pPr>
        <w:spacing w:after="0" w:line="240" w:lineRule="auto"/>
        <w:jc w:val="center"/>
        <w:rPr>
          <w:rFonts w:ascii="Times New Roman" w:eastAsia="Times New Roman" w:hAnsi="Times New Roman" w:cs="Times New Roman"/>
          <w:b/>
          <w:bCs/>
          <w:sz w:val="12"/>
          <w:szCs w:val="28"/>
        </w:rPr>
      </w:pPr>
    </w:p>
    <w:p w:rsidR="00E509C4" w:rsidRPr="00F171FD" w:rsidRDefault="00E509C4" w:rsidP="00E509C4">
      <w:pPr>
        <w:spacing w:after="0" w:line="240" w:lineRule="auto"/>
        <w:jc w:val="center"/>
        <w:rPr>
          <w:rFonts w:ascii="Times New Roman" w:eastAsia="Times New Roman" w:hAnsi="Times New Roman" w:cs="Times New Roman"/>
          <w:b/>
          <w:bCs/>
          <w:sz w:val="28"/>
          <w:szCs w:val="28"/>
        </w:rPr>
      </w:pPr>
      <w:r w:rsidRPr="00F171FD">
        <w:rPr>
          <w:rFonts w:ascii="Times New Roman" w:eastAsia="Times New Roman" w:hAnsi="Times New Roman" w:cs="Times New Roman"/>
          <w:b/>
          <w:bCs/>
          <w:sz w:val="28"/>
          <w:szCs w:val="28"/>
        </w:rPr>
        <w:t>HỘI ĐỒNG NHÂN DÂN TỈNH ĐẮK NÔNG</w:t>
      </w:r>
    </w:p>
    <w:p w:rsidR="00E509C4" w:rsidRPr="00F171FD" w:rsidRDefault="00E509C4" w:rsidP="00E509C4">
      <w:pPr>
        <w:spacing w:after="0" w:line="240" w:lineRule="auto"/>
        <w:jc w:val="center"/>
        <w:rPr>
          <w:rFonts w:ascii="Times New Roman" w:eastAsia="Times New Roman" w:hAnsi="Times New Roman" w:cs="Times New Roman"/>
          <w:b/>
          <w:bCs/>
          <w:sz w:val="28"/>
          <w:szCs w:val="28"/>
        </w:rPr>
      </w:pPr>
      <w:r w:rsidRPr="00F171FD">
        <w:rPr>
          <w:rFonts w:ascii="Times New Roman" w:eastAsia="Times New Roman" w:hAnsi="Times New Roman" w:cs="Times New Roman"/>
          <w:b/>
          <w:bCs/>
          <w:sz w:val="28"/>
          <w:szCs w:val="28"/>
        </w:rPr>
        <w:t>KHÓA IV, KỲ HỌP THỨ 5</w:t>
      </w:r>
    </w:p>
    <w:p w:rsidR="00E509C4" w:rsidRPr="00F171FD" w:rsidRDefault="00E509C4" w:rsidP="00E509C4">
      <w:pPr>
        <w:spacing w:before="120" w:after="0" w:line="20" w:lineRule="atLeast"/>
        <w:ind w:firstLine="627"/>
        <w:jc w:val="both"/>
        <w:rPr>
          <w:rFonts w:ascii="Times New Roman" w:eastAsia="Times New Roman" w:hAnsi="Times New Roman" w:cs="Times New Roman"/>
          <w:i/>
          <w:sz w:val="28"/>
          <w:szCs w:val="28"/>
          <w:shd w:val="clear" w:color="auto" w:fill="FFFFFF"/>
          <w:lang w:val="nl-NL"/>
        </w:rPr>
      </w:pPr>
      <w:r w:rsidRPr="00F171FD">
        <w:rPr>
          <w:rFonts w:ascii="Times New Roman" w:eastAsia="Times New Roman" w:hAnsi="Times New Roman" w:cs="Times New Roman"/>
          <w:i/>
          <w:sz w:val="28"/>
          <w:szCs w:val="28"/>
          <w:lang w:val="nl-NL"/>
        </w:rPr>
        <w:t>Căn cứ Luật t</w:t>
      </w:r>
      <w:r w:rsidRPr="00F171FD">
        <w:rPr>
          <w:rFonts w:ascii="Times New Roman" w:eastAsia="Times New Roman" w:hAnsi="Times New Roman" w:cs="Times New Roman"/>
          <w:i/>
          <w:sz w:val="28"/>
          <w:szCs w:val="28"/>
          <w:shd w:val="clear" w:color="auto" w:fill="FFFFFF"/>
          <w:lang w:val="nl-NL"/>
        </w:rPr>
        <w:t>ổ </w:t>
      </w:r>
      <w:r w:rsidRPr="00F171FD">
        <w:rPr>
          <w:rFonts w:ascii="Times New Roman" w:eastAsia="Times New Roman" w:hAnsi="Times New Roman" w:cs="Times New Roman"/>
          <w:bCs/>
          <w:i/>
          <w:sz w:val="28"/>
          <w:szCs w:val="28"/>
          <w:shd w:val="clear" w:color="auto" w:fill="FFFFFF"/>
          <w:lang w:val="nl-NL"/>
        </w:rPr>
        <w:t>chức chính quyền địa phương</w:t>
      </w:r>
      <w:r w:rsidRPr="00F171FD">
        <w:rPr>
          <w:rFonts w:ascii="Times New Roman" w:eastAsia="Times New Roman" w:hAnsi="Times New Roman" w:cs="Times New Roman"/>
          <w:i/>
          <w:sz w:val="28"/>
          <w:szCs w:val="28"/>
          <w:shd w:val="clear" w:color="auto" w:fill="FFFFFF"/>
          <w:lang w:val="nl-NL"/>
        </w:rPr>
        <w:t> ngày 19 tháng 6 năm 2015; Luật sửa đổi, bổ sung một số điều của Luật tổ </w:t>
      </w:r>
      <w:r w:rsidRPr="00F171FD">
        <w:rPr>
          <w:rFonts w:ascii="Times New Roman" w:eastAsia="Times New Roman" w:hAnsi="Times New Roman" w:cs="Times New Roman"/>
          <w:bCs/>
          <w:i/>
          <w:sz w:val="28"/>
          <w:szCs w:val="28"/>
          <w:shd w:val="clear" w:color="auto" w:fill="FFFFFF"/>
          <w:lang w:val="nl-NL"/>
        </w:rPr>
        <w:t>chức chính quyền địa phương ngày 22 tháng 11 năm 2019;</w:t>
      </w:r>
      <w:r w:rsidRPr="00F171FD">
        <w:rPr>
          <w:rFonts w:ascii="Times New Roman" w:eastAsia="Times New Roman" w:hAnsi="Times New Roman" w:cs="Times New Roman"/>
          <w:i/>
          <w:sz w:val="28"/>
          <w:szCs w:val="28"/>
          <w:shd w:val="clear" w:color="auto" w:fill="FFFFFF"/>
          <w:lang w:val="nl-NL"/>
        </w:rPr>
        <w:t> </w:t>
      </w:r>
    </w:p>
    <w:p w:rsidR="00E509C4" w:rsidRPr="00F171FD" w:rsidRDefault="00E509C4" w:rsidP="00E509C4">
      <w:pPr>
        <w:spacing w:before="120" w:after="0" w:line="20" w:lineRule="atLeast"/>
        <w:ind w:firstLine="720"/>
        <w:jc w:val="both"/>
        <w:rPr>
          <w:rFonts w:ascii="Times New Roman" w:eastAsia="Times New Roman" w:hAnsi="Times New Roman" w:cs="Times New Roman"/>
          <w:i/>
          <w:sz w:val="28"/>
          <w:szCs w:val="28"/>
          <w:lang w:val="nl-NL"/>
        </w:rPr>
      </w:pPr>
      <w:r w:rsidRPr="00F171FD">
        <w:rPr>
          <w:rFonts w:ascii="Times New Roman" w:eastAsia="Times New Roman" w:hAnsi="Times New Roman" w:cs="Times New Roman"/>
          <w:i/>
          <w:sz w:val="28"/>
          <w:szCs w:val="28"/>
          <w:lang w:val="nl-NL"/>
        </w:rPr>
        <w:t xml:space="preserve">Căn cứ Luật ngân sách nhà nước ngày 25 tháng 6 năm 2015; </w:t>
      </w:r>
    </w:p>
    <w:p w:rsidR="00E509C4" w:rsidRPr="00F171FD" w:rsidRDefault="00E509C4" w:rsidP="00E509C4">
      <w:pPr>
        <w:spacing w:before="120" w:after="0" w:line="20" w:lineRule="atLeast"/>
        <w:ind w:firstLine="720"/>
        <w:jc w:val="both"/>
        <w:rPr>
          <w:rFonts w:ascii="Times New Roman" w:eastAsia="Times New Roman" w:hAnsi="Times New Roman" w:cs="Times New Roman"/>
          <w:i/>
          <w:sz w:val="28"/>
          <w:szCs w:val="28"/>
          <w:lang w:val="nl-NL"/>
        </w:rPr>
      </w:pPr>
      <w:r w:rsidRPr="00F171FD">
        <w:rPr>
          <w:rFonts w:ascii="Times New Roman" w:eastAsia="Times New Roman" w:hAnsi="Times New Roman" w:cs="Times New Roman"/>
          <w:i/>
          <w:sz w:val="28"/>
          <w:szCs w:val="28"/>
          <w:lang w:val="nl-NL"/>
        </w:rPr>
        <w:t>Căn cứ Luật đầu tư công ngày 13 tháng 6 năm 2019;</w:t>
      </w:r>
    </w:p>
    <w:p w:rsidR="00E509C4" w:rsidRPr="00F171FD" w:rsidRDefault="00F171FD" w:rsidP="00F171FD">
      <w:pPr>
        <w:spacing w:before="120" w:after="0" w:line="20" w:lineRule="atLeast"/>
        <w:ind w:firstLine="720"/>
        <w:jc w:val="both"/>
        <w:rPr>
          <w:rFonts w:ascii="Times New Roman" w:eastAsia="Times New Roman" w:hAnsi="Times New Roman" w:cs="Times New Roman"/>
          <w:b/>
          <w:i/>
          <w:sz w:val="28"/>
          <w:szCs w:val="28"/>
          <w:lang w:val="it-IT"/>
        </w:rPr>
      </w:pPr>
      <w:r w:rsidRPr="00F171FD">
        <w:rPr>
          <w:rFonts w:ascii="Times New Roman" w:eastAsia="Times New Roman" w:hAnsi="Times New Roman" w:cs="Times New Roman"/>
          <w:i/>
          <w:sz w:val="28"/>
          <w:szCs w:val="28"/>
        </w:rPr>
        <w:t xml:space="preserve">Xét Báo cáo số          /BC-UBND ngày        </w:t>
      </w:r>
      <w:r w:rsidR="00E509C4" w:rsidRPr="00F171FD">
        <w:rPr>
          <w:rFonts w:ascii="Times New Roman" w:eastAsia="Times New Roman" w:hAnsi="Times New Roman" w:cs="Times New Roman"/>
          <w:i/>
          <w:sz w:val="28"/>
          <w:szCs w:val="28"/>
        </w:rPr>
        <w:t xml:space="preserve"> tháng 11 năm 2022 của Ủy ban nhân dân tỉnh về </w:t>
      </w:r>
      <w:r w:rsidRPr="00F171FD">
        <w:rPr>
          <w:rFonts w:ascii="Times New Roman" w:eastAsia="Times New Roman" w:hAnsi="Times New Roman" w:cs="Times New Roman"/>
          <w:i/>
          <w:sz w:val="28"/>
          <w:szCs w:val="28"/>
          <w:lang w:val="it-IT"/>
        </w:rPr>
        <w:t>tình hình thực hiện Kế hoạch vốn đầu tư công năm 2022 và Kế hoạch vốn đầu tư công năm 2023</w:t>
      </w:r>
      <w:r w:rsidR="00E509C4" w:rsidRPr="00F171FD">
        <w:rPr>
          <w:rFonts w:ascii="Times New Roman" w:eastAsia="Times New Roman" w:hAnsi="Times New Roman" w:cs="Times New Roman"/>
          <w:i/>
          <w:sz w:val="28"/>
          <w:szCs w:val="28"/>
        </w:rPr>
        <w:t>; Báo cáo thẩm tra của Ban Kinh tế - Ngân sách Hội đồng nhân dân tỉnh; ý kiến của các đại biểu Hội đồng nhân dân tại kỳ họp.</w:t>
      </w:r>
    </w:p>
    <w:p w:rsidR="00E509C4" w:rsidRPr="00F171FD" w:rsidRDefault="00E509C4" w:rsidP="00F171FD">
      <w:pPr>
        <w:spacing w:before="360" w:after="240" w:line="240" w:lineRule="auto"/>
        <w:jc w:val="center"/>
        <w:rPr>
          <w:rFonts w:ascii="Times New Roman" w:eastAsia="Times New Roman" w:hAnsi="Times New Roman" w:cs="Times New Roman"/>
          <w:b/>
          <w:sz w:val="28"/>
          <w:szCs w:val="28"/>
        </w:rPr>
      </w:pPr>
      <w:r w:rsidRPr="00F171FD">
        <w:rPr>
          <w:rFonts w:ascii="Times New Roman" w:eastAsia="Times New Roman" w:hAnsi="Times New Roman" w:cs="Times New Roman"/>
          <w:b/>
          <w:sz w:val="28"/>
          <w:szCs w:val="28"/>
        </w:rPr>
        <w:t>QUYẾT NGHỊ:</w:t>
      </w:r>
    </w:p>
    <w:p w:rsidR="00E509C4" w:rsidRPr="00F171FD" w:rsidRDefault="00E509C4" w:rsidP="00E509C4">
      <w:pPr>
        <w:spacing w:before="120" w:after="120" w:line="240" w:lineRule="auto"/>
        <w:ind w:firstLine="720"/>
        <w:jc w:val="both"/>
        <w:rPr>
          <w:rFonts w:ascii="Times New Roman" w:eastAsia="Times New Roman" w:hAnsi="Times New Roman" w:cs="Times New Roman"/>
          <w:b/>
          <w:sz w:val="28"/>
          <w:szCs w:val="28"/>
        </w:rPr>
      </w:pPr>
      <w:r w:rsidRPr="00F171FD">
        <w:rPr>
          <w:rFonts w:ascii="Times New Roman" w:eastAsia="Times New Roman" w:hAnsi="Times New Roman" w:cs="Times New Roman"/>
          <w:b/>
          <w:sz w:val="28"/>
          <w:szCs w:val="28"/>
        </w:rPr>
        <w:t>Điều 1. Thông qua kế hoạch vốn đầu tư phát triển nguồn ngân sách nhà nước năm 2023, với các nội dung sau:</w:t>
      </w:r>
    </w:p>
    <w:p w:rsidR="00E509C4" w:rsidRPr="00F171FD" w:rsidRDefault="00E509C4" w:rsidP="00E509C4">
      <w:pPr>
        <w:spacing w:before="120" w:after="120" w:line="240" w:lineRule="auto"/>
        <w:ind w:firstLine="720"/>
        <w:jc w:val="both"/>
        <w:rPr>
          <w:rFonts w:ascii="Times New Roman" w:eastAsia="Times New Roman" w:hAnsi="Times New Roman" w:cs="Times New Roman"/>
          <w:sz w:val="28"/>
          <w:szCs w:val="28"/>
        </w:rPr>
      </w:pPr>
      <w:r w:rsidRPr="00F171FD">
        <w:rPr>
          <w:rFonts w:ascii="Times New Roman" w:eastAsia="Times New Roman" w:hAnsi="Times New Roman" w:cs="Times New Roman"/>
          <w:sz w:val="28"/>
          <w:szCs w:val="28"/>
        </w:rPr>
        <w:t>1. Nguồn vốn đầu tư phát triển nguồn ngân sách nhà nước năm 202</w:t>
      </w:r>
      <w:r w:rsidR="00D74C05" w:rsidRPr="00F171FD">
        <w:rPr>
          <w:rFonts w:ascii="Times New Roman" w:eastAsia="Times New Roman" w:hAnsi="Times New Roman" w:cs="Times New Roman"/>
          <w:sz w:val="28"/>
          <w:szCs w:val="28"/>
        </w:rPr>
        <w:t>3</w:t>
      </w:r>
      <w:r w:rsidRPr="00F171FD">
        <w:rPr>
          <w:rFonts w:ascii="Times New Roman" w:eastAsia="Times New Roman" w:hAnsi="Times New Roman" w:cs="Times New Roman"/>
          <w:sz w:val="28"/>
          <w:szCs w:val="28"/>
        </w:rPr>
        <w:t xml:space="preserve">: </w:t>
      </w:r>
      <w:r w:rsidR="002F35AE" w:rsidRPr="00F171FD">
        <w:rPr>
          <w:rFonts w:ascii="Times New Roman" w:eastAsia="Times New Roman" w:hAnsi="Times New Roman" w:cs="Times New Roman"/>
          <w:sz w:val="28"/>
          <w:szCs w:val="28"/>
        </w:rPr>
        <w:t>3</w:t>
      </w:r>
      <w:r w:rsidRPr="00F171FD">
        <w:rPr>
          <w:rFonts w:ascii="Times New Roman" w:eastAsia="Times New Roman" w:hAnsi="Times New Roman" w:cs="Times New Roman"/>
          <w:sz w:val="28"/>
          <w:szCs w:val="28"/>
        </w:rPr>
        <w:t>.</w:t>
      </w:r>
      <w:r w:rsidR="002714C8">
        <w:rPr>
          <w:rFonts w:ascii="Times New Roman" w:eastAsia="Times New Roman" w:hAnsi="Times New Roman" w:cs="Times New Roman"/>
          <w:sz w:val="28"/>
          <w:szCs w:val="28"/>
        </w:rPr>
        <w:t>4</w:t>
      </w:r>
      <w:r w:rsidR="003F4857" w:rsidRPr="00F171FD">
        <w:rPr>
          <w:rFonts w:ascii="Times New Roman" w:eastAsia="Times New Roman" w:hAnsi="Times New Roman" w:cs="Times New Roman"/>
          <w:sz w:val="28"/>
          <w:szCs w:val="28"/>
        </w:rPr>
        <w:t>73</w:t>
      </w:r>
      <w:r w:rsidRPr="00F171FD">
        <w:rPr>
          <w:rFonts w:ascii="Times New Roman" w:eastAsia="Times New Roman" w:hAnsi="Times New Roman" w:cs="Times New Roman"/>
          <w:sz w:val="28"/>
          <w:szCs w:val="28"/>
        </w:rPr>
        <w:t>.</w:t>
      </w:r>
      <w:r w:rsidR="003F4857" w:rsidRPr="00F171FD">
        <w:rPr>
          <w:rFonts w:ascii="Times New Roman" w:eastAsia="Times New Roman" w:hAnsi="Times New Roman" w:cs="Times New Roman"/>
          <w:sz w:val="28"/>
          <w:szCs w:val="28"/>
        </w:rPr>
        <w:t>163</w:t>
      </w:r>
      <w:r w:rsidRPr="00F171FD">
        <w:rPr>
          <w:rFonts w:ascii="Times New Roman" w:eastAsia="Times New Roman" w:hAnsi="Times New Roman" w:cs="Times New Roman"/>
          <w:sz w:val="28"/>
          <w:szCs w:val="28"/>
          <w:lang w:val="nl-NL"/>
        </w:rPr>
        <w:t xml:space="preserve"> </w:t>
      </w:r>
      <w:r w:rsidRPr="00F171FD">
        <w:rPr>
          <w:rFonts w:ascii="Times New Roman" w:eastAsia="Times New Roman" w:hAnsi="Times New Roman" w:cs="Times New Roman"/>
          <w:sz w:val="28"/>
          <w:szCs w:val="28"/>
        </w:rPr>
        <w:t>triệu đồng, bao gồm:</w:t>
      </w:r>
    </w:p>
    <w:p w:rsidR="00363F13" w:rsidRPr="00F171FD" w:rsidRDefault="00E509C4" w:rsidP="00E509C4">
      <w:pPr>
        <w:spacing w:before="120" w:after="120" w:line="240" w:lineRule="auto"/>
        <w:ind w:firstLine="720"/>
        <w:jc w:val="both"/>
        <w:rPr>
          <w:rFonts w:ascii="Times New Roman" w:eastAsia="Times New Roman" w:hAnsi="Times New Roman" w:cs="Times New Roman"/>
          <w:sz w:val="28"/>
          <w:szCs w:val="28"/>
        </w:rPr>
      </w:pPr>
      <w:r w:rsidRPr="00F171FD">
        <w:rPr>
          <w:rFonts w:ascii="Times New Roman" w:eastAsia="Times New Roman" w:hAnsi="Times New Roman" w:cs="Times New Roman"/>
          <w:sz w:val="28"/>
          <w:szCs w:val="28"/>
        </w:rPr>
        <w:t xml:space="preserve">a) Nguồn vốn đầu tư phát triển ngân sách địa phương </w:t>
      </w:r>
      <w:r w:rsidR="00363F13" w:rsidRPr="00F171FD">
        <w:rPr>
          <w:rFonts w:ascii="Times New Roman" w:eastAsia="Times New Roman" w:hAnsi="Times New Roman" w:cs="Times New Roman"/>
          <w:sz w:val="28"/>
          <w:szCs w:val="28"/>
        </w:rPr>
        <w:t>1</w:t>
      </w:r>
      <w:r w:rsidRPr="00F171FD">
        <w:rPr>
          <w:rFonts w:ascii="Times New Roman" w:eastAsia="Times New Roman" w:hAnsi="Times New Roman" w:cs="Times New Roman"/>
          <w:sz w:val="28"/>
          <w:szCs w:val="28"/>
        </w:rPr>
        <w:t>.</w:t>
      </w:r>
      <w:r w:rsidR="002714C8">
        <w:rPr>
          <w:rFonts w:ascii="Times New Roman" w:eastAsia="Times New Roman" w:hAnsi="Times New Roman" w:cs="Times New Roman"/>
          <w:sz w:val="28"/>
          <w:szCs w:val="28"/>
        </w:rPr>
        <w:t>4</w:t>
      </w:r>
      <w:r w:rsidR="00363F13" w:rsidRPr="00F171FD">
        <w:rPr>
          <w:rFonts w:ascii="Times New Roman" w:eastAsia="Times New Roman" w:hAnsi="Times New Roman" w:cs="Times New Roman"/>
          <w:sz w:val="28"/>
          <w:szCs w:val="28"/>
        </w:rPr>
        <w:t>23</w:t>
      </w:r>
      <w:r w:rsidRPr="00F171FD">
        <w:rPr>
          <w:rFonts w:ascii="Times New Roman" w:eastAsia="Times New Roman" w:hAnsi="Times New Roman" w:cs="Times New Roman"/>
          <w:sz w:val="28"/>
          <w:szCs w:val="28"/>
        </w:rPr>
        <w:t>.</w:t>
      </w:r>
      <w:r w:rsidR="00363F13" w:rsidRPr="00F171FD">
        <w:rPr>
          <w:rFonts w:ascii="Times New Roman" w:eastAsia="Times New Roman" w:hAnsi="Times New Roman" w:cs="Times New Roman"/>
          <w:sz w:val="28"/>
          <w:szCs w:val="28"/>
        </w:rPr>
        <w:t>543</w:t>
      </w:r>
      <w:r w:rsidRPr="00F171FD">
        <w:rPr>
          <w:rFonts w:ascii="Times New Roman" w:eastAsia="Times New Roman" w:hAnsi="Times New Roman" w:cs="Times New Roman"/>
          <w:sz w:val="28"/>
          <w:szCs w:val="28"/>
        </w:rPr>
        <w:t xml:space="preserve"> triệ</w:t>
      </w:r>
      <w:r w:rsidR="00363F13" w:rsidRPr="00F171FD">
        <w:rPr>
          <w:rFonts w:ascii="Times New Roman" w:eastAsia="Times New Roman" w:hAnsi="Times New Roman" w:cs="Times New Roman"/>
          <w:sz w:val="28"/>
          <w:szCs w:val="28"/>
        </w:rPr>
        <w:t>u đồng, gồm:</w:t>
      </w:r>
    </w:p>
    <w:p w:rsidR="00363F13" w:rsidRPr="002714C8" w:rsidRDefault="00363F13" w:rsidP="00E509C4">
      <w:pPr>
        <w:spacing w:before="120" w:after="120" w:line="240" w:lineRule="auto"/>
        <w:ind w:firstLine="720"/>
        <w:jc w:val="both"/>
        <w:rPr>
          <w:rFonts w:ascii="Times New Roman" w:eastAsia="Times New Roman" w:hAnsi="Times New Roman" w:cs="Times New Roman"/>
          <w:sz w:val="28"/>
          <w:szCs w:val="28"/>
          <w:lang w:val="it-IT"/>
        </w:rPr>
      </w:pPr>
      <w:r w:rsidRPr="00F171FD">
        <w:rPr>
          <w:rFonts w:ascii="Times New Roman" w:eastAsia="Times New Roman" w:hAnsi="Times New Roman" w:cs="Times New Roman"/>
          <w:sz w:val="28"/>
          <w:szCs w:val="28"/>
        </w:rPr>
        <w:t>- N</w:t>
      </w:r>
      <w:r w:rsidR="00E509C4" w:rsidRPr="00F171FD">
        <w:rPr>
          <w:rFonts w:ascii="Times New Roman" w:eastAsia="Times New Roman" w:hAnsi="Times New Roman" w:cs="Times New Roman"/>
          <w:sz w:val="28"/>
          <w:szCs w:val="28"/>
          <w:lang w:val="it-IT"/>
        </w:rPr>
        <w:t xml:space="preserve">guồn thu sử dụng đất là </w:t>
      </w:r>
      <w:r w:rsidR="002714C8">
        <w:rPr>
          <w:rFonts w:ascii="Times New Roman" w:eastAsia="Times New Roman" w:hAnsi="Times New Roman" w:cs="Times New Roman"/>
          <w:sz w:val="28"/>
          <w:szCs w:val="28"/>
          <w:lang w:val="it-IT"/>
        </w:rPr>
        <w:t>7</w:t>
      </w:r>
      <w:r w:rsidRPr="00F171FD">
        <w:rPr>
          <w:rFonts w:ascii="Times New Roman" w:eastAsia="Times New Roman" w:hAnsi="Times New Roman" w:cs="Times New Roman"/>
          <w:sz w:val="28"/>
          <w:szCs w:val="28"/>
          <w:lang w:val="it-IT"/>
        </w:rPr>
        <w:t>35</w:t>
      </w:r>
      <w:r w:rsidR="00E509C4" w:rsidRPr="00F171FD">
        <w:rPr>
          <w:rFonts w:ascii="Times New Roman" w:eastAsia="Times New Roman" w:hAnsi="Times New Roman" w:cs="Times New Roman"/>
          <w:sz w:val="28"/>
          <w:szCs w:val="28"/>
          <w:lang w:val="it-IT"/>
        </w:rPr>
        <w:t>.</w:t>
      </w:r>
      <w:r w:rsidRPr="00F171FD">
        <w:rPr>
          <w:rFonts w:ascii="Times New Roman" w:eastAsia="Times New Roman" w:hAnsi="Times New Roman" w:cs="Times New Roman"/>
          <w:sz w:val="28"/>
          <w:szCs w:val="28"/>
          <w:lang w:val="it-IT"/>
        </w:rPr>
        <w:t>400</w:t>
      </w:r>
      <w:r w:rsidR="00E509C4" w:rsidRPr="00F171FD">
        <w:rPr>
          <w:rFonts w:ascii="Times New Roman" w:eastAsia="Times New Roman" w:hAnsi="Times New Roman" w:cs="Times New Roman"/>
          <w:sz w:val="28"/>
          <w:szCs w:val="28"/>
          <w:lang w:val="it-IT"/>
        </w:rPr>
        <w:t xml:space="preserve"> triệu đồng</w:t>
      </w:r>
      <w:r w:rsidR="002714C8">
        <w:rPr>
          <w:rFonts w:ascii="Times New Roman" w:eastAsia="Times New Roman" w:hAnsi="Times New Roman" w:cs="Times New Roman"/>
          <w:sz w:val="28"/>
          <w:szCs w:val="28"/>
          <w:lang w:val="it-IT"/>
        </w:rPr>
        <w:t xml:space="preserve"> (</w:t>
      </w:r>
      <w:r w:rsidR="002714C8">
        <w:rPr>
          <w:rFonts w:ascii="Times New Roman" w:hAnsi="Times New Roman" w:cs="Times New Roman"/>
          <w:i/>
          <w:kern w:val="28"/>
          <w:sz w:val="28"/>
          <w:szCs w:val="28"/>
          <w:lang w:val="it-IT"/>
        </w:rPr>
        <w:t>không bao gồm</w:t>
      </w:r>
      <w:r w:rsidR="002714C8" w:rsidRPr="002714C8">
        <w:rPr>
          <w:rFonts w:ascii="Times New Roman" w:hAnsi="Times New Roman" w:cs="Times New Roman"/>
          <w:i/>
          <w:kern w:val="28"/>
          <w:sz w:val="28"/>
          <w:szCs w:val="28"/>
          <w:lang w:val="it-IT"/>
        </w:rPr>
        <w:t xml:space="preserve"> chi 100.000 triệu đồng cho dự án </w:t>
      </w:r>
      <w:r w:rsidR="002714C8" w:rsidRPr="002714C8">
        <w:rPr>
          <w:rFonts w:ascii="Times New Roman" w:hAnsi="Times New Roman" w:cs="Times New Roman"/>
          <w:i/>
          <w:kern w:val="28"/>
          <w:sz w:val="28"/>
          <w:szCs w:val="28"/>
        </w:rPr>
        <w:t>Đường cao tốc Gia Nghĩa (Đắk Nông) – Chơn Thành (Bình Phước)</w:t>
      </w:r>
      <w:r w:rsidR="002714C8">
        <w:rPr>
          <w:rFonts w:ascii="Times New Roman" w:hAnsi="Times New Roman" w:cs="Times New Roman"/>
          <w:i/>
          <w:kern w:val="28"/>
          <w:sz w:val="28"/>
          <w:szCs w:val="28"/>
        </w:rPr>
        <w:t>)</w:t>
      </w:r>
      <w:r w:rsidRPr="002714C8">
        <w:rPr>
          <w:rFonts w:ascii="Times New Roman" w:eastAsia="Times New Roman" w:hAnsi="Times New Roman" w:cs="Times New Roman"/>
          <w:sz w:val="28"/>
          <w:szCs w:val="28"/>
          <w:lang w:val="it-IT"/>
        </w:rPr>
        <w:t>;</w:t>
      </w:r>
    </w:p>
    <w:p w:rsidR="00363F13" w:rsidRPr="00F171FD" w:rsidRDefault="00363F13" w:rsidP="00E509C4">
      <w:pPr>
        <w:spacing w:before="120" w:after="120" w:line="240" w:lineRule="auto"/>
        <w:ind w:firstLine="720"/>
        <w:jc w:val="both"/>
        <w:rPr>
          <w:rFonts w:ascii="Times New Roman" w:eastAsia="Times New Roman" w:hAnsi="Times New Roman" w:cs="Times New Roman"/>
          <w:sz w:val="28"/>
          <w:szCs w:val="28"/>
          <w:lang w:val="it-IT"/>
        </w:rPr>
      </w:pPr>
      <w:r w:rsidRPr="00F171FD">
        <w:rPr>
          <w:rFonts w:ascii="Times New Roman" w:eastAsia="Times New Roman" w:hAnsi="Times New Roman" w:cs="Times New Roman"/>
          <w:sz w:val="28"/>
          <w:szCs w:val="28"/>
          <w:lang w:val="it-IT"/>
        </w:rPr>
        <w:t>- N</w:t>
      </w:r>
      <w:r w:rsidR="00E509C4" w:rsidRPr="00F171FD">
        <w:rPr>
          <w:rFonts w:ascii="Times New Roman" w:eastAsia="Times New Roman" w:hAnsi="Times New Roman" w:cs="Times New Roman"/>
          <w:sz w:val="28"/>
          <w:szCs w:val="28"/>
          <w:lang w:val="it-IT"/>
        </w:rPr>
        <w:t>guồn thu xổ số kiến thiết là 2</w:t>
      </w:r>
      <w:r w:rsidRPr="00F171FD">
        <w:rPr>
          <w:rFonts w:ascii="Times New Roman" w:eastAsia="Times New Roman" w:hAnsi="Times New Roman" w:cs="Times New Roman"/>
          <w:sz w:val="28"/>
          <w:szCs w:val="28"/>
          <w:lang w:val="it-IT"/>
        </w:rPr>
        <w:t>7.000 triệu đồng;</w:t>
      </w:r>
      <w:r w:rsidR="00E509C4" w:rsidRPr="00F171FD">
        <w:rPr>
          <w:rFonts w:ascii="Times New Roman" w:eastAsia="Times New Roman" w:hAnsi="Times New Roman" w:cs="Times New Roman"/>
          <w:sz w:val="28"/>
          <w:szCs w:val="28"/>
          <w:lang w:val="it-IT"/>
        </w:rPr>
        <w:t xml:space="preserve"> </w:t>
      </w:r>
    </w:p>
    <w:p w:rsidR="00363F13" w:rsidRPr="00F171FD" w:rsidRDefault="00363F13" w:rsidP="00E509C4">
      <w:pPr>
        <w:spacing w:before="120" w:after="120" w:line="240" w:lineRule="auto"/>
        <w:ind w:firstLine="720"/>
        <w:jc w:val="both"/>
        <w:rPr>
          <w:rFonts w:ascii="Times New Roman" w:eastAsia="Times New Roman" w:hAnsi="Times New Roman" w:cs="Times New Roman"/>
          <w:sz w:val="28"/>
          <w:szCs w:val="28"/>
          <w:lang w:val="it-IT"/>
        </w:rPr>
      </w:pPr>
      <w:r w:rsidRPr="00F171FD">
        <w:rPr>
          <w:rFonts w:ascii="Times New Roman" w:eastAsia="Times New Roman" w:hAnsi="Times New Roman" w:cs="Times New Roman"/>
          <w:sz w:val="28"/>
          <w:szCs w:val="28"/>
          <w:lang w:val="it-IT"/>
        </w:rPr>
        <w:t>- N</w:t>
      </w:r>
      <w:r w:rsidR="00E509C4" w:rsidRPr="00F171FD">
        <w:rPr>
          <w:rFonts w:ascii="Times New Roman" w:eastAsia="Times New Roman" w:hAnsi="Times New Roman" w:cs="Times New Roman"/>
          <w:sz w:val="28"/>
          <w:szCs w:val="28"/>
          <w:lang w:val="it-IT"/>
        </w:rPr>
        <w:t xml:space="preserve">guồn cân đối ngân sách địa phương là </w:t>
      </w:r>
      <w:r w:rsidRPr="00F171FD">
        <w:rPr>
          <w:rFonts w:ascii="Times New Roman" w:eastAsia="Times New Roman" w:hAnsi="Times New Roman" w:cs="Times New Roman"/>
          <w:sz w:val="28"/>
          <w:szCs w:val="28"/>
          <w:lang w:val="it-IT"/>
        </w:rPr>
        <w:t>463.943</w:t>
      </w:r>
      <w:r w:rsidR="00E509C4" w:rsidRPr="00F171FD">
        <w:rPr>
          <w:rFonts w:ascii="Times New Roman" w:eastAsia="Times New Roman" w:hAnsi="Times New Roman" w:cs="Times New Roman"/>
          <w:sz w:val="28"/>
          <w:szCs w:val="28"/>
          <w:lang w:val="it-IT"/>
        </w:rPr>
        <w:t xml:space="preserve"> triệu đồng;</w:t>
      </w:r>
    </w:p>
    <w:p w:rsidR="00363F13" w:rsidRPr="00F171FD" w:rsidRDefault="00363F13" w:rsidP="00E509C4">
      <w:pPr>
        <w:spacing w:before="120" w:after="120" w:line="240" w:lineRule="auto"/>
        <w:ind w:firstLine="720"/>
        <w:jc w:val="both"/>
        <w:rPr>
          <w:rFonts w:ascii="Times New Roman" w:eastAsia="Times New Roman" w:hAnsi="Times New Roman" w:cs="Times New Roman"/>
          <w:sz w:val="28"/>
          <w:szCs w:val="28"/>
          <w:lang w:val="it-IT"/>
        </w:rPr>
      </w:pPr>
      <w:r w:rsidRPr="00F171FD">
        <w:rPr>
          <w:rFonts w:ascii="Times New Roman" w:eastAsia="Times New Roman" w:hAnsi="Times New Roman" w:cs="Times New Roman"/>
          <w:sz w:val="28"/>
          <w:szCs w:val="28"/>
          <w:lang w:val="it-IT"/>
        </w:rPr>
        <w:t>- N</w:t>
      </w:r>
      <w:r w:rsidR="00E509C4" w:rsidRPr="00F171FD">
        <w:rPr>
          <w:rFonts w:ascii="Times New Roman" w:eastAsia="Times New Roman" w:hAnsi="Times New Roman" w:cs="Times New Roman"/>
          <w:sz w:val="28"/>
          <w:szCs w:val="28"/>
          <w:lang w:val="it-IT"/>
        </w:rPr>
        <w:t>guồn bội chi ngân sách địa phương là 4</w:t>
      </w:r>
      <w:r w:rsidRPr="00F171FD">
        <w:rPr>
          <w:rFonts w:ascii="Times New Roman" w:eastAsia="Times New Roman" w:hAnsi="Times New Roman" w:cs="Times New Roman"/>
          <w:sz w:val="28"/>
          <w:szCs w:val="28"/>
          <w:lang w:val="it-IT"/>
        </w:rPr>
        <w:t>7</w:t>
      </w:r>
      <w:r w:rsidR="00E509C4" w:rsidRPr="00F171FD">
        <w:rPr>
          <w:rFonts w:ascii="Times New Roman" w:eastAsia="Times New Roman" w:hAnsi="Times New Roman" w:cs="Times New Roman"/>
          <w:sz w:val="28"/>
          <w:szCs w:val="28"/>
          <w:lang w:val="it-IT"/>
        </w:rPr>
        <w:t>.</w:t>
      </w:r>
      <w:r w:rsidRPr="00F171FD">
        <w:rPr>
          <w:rFonts w:ascii="Times New Roman" w:eastAsia="Times New Roman" w:hAnsi="Times New Roman" w:cs="Times New Roman"/>
          <w:sz w:val="28"/>
          <w:szCs w:val="28"/>
          <w:lang w:val="it-IT"/>
        </w:rPr>
        <w:t>200</w:t>
      </w:r>
      <w:r w:rsidR="00E509C4" w:rsidRPr="00F171FD">
        <w:rPr>
          <w:rFonts w:ascii="Times New Roman" w:eastAsia="Times New Roman" w:hAnsi="Times New Roman" w:cs="Times New Roman"/>
          <w:sz w:val="28"/>
          <w:szCs w:val="28"/>
          <w:lang w:val="it-IT"/>
        </w:rPr>
        <w:t xml:space="preserve"> triệu đồng</w:t>
      </w:r>
      <w:r w:rsidRPr="00F171FD">
        <w:rPr>
          <w:rFonts w:ascii="Times New Roman" w:eastAsia="Times New Roman" w:hAnsi="Times New Roman" w:cs="Times New Roman"/>
          <w:sz w:val="28"/>
          <w:szCs w:val="28"/>
          <w:lang w:val="it-IT"/>
        </w:rPr>
        <w:t>;</w:t>
      </w:r>
    </w:p>
    <w:p w:rsidR="00E509C4" w:rsidRPr="00F171FD" w:rsidRDefault="00363F13" w:rsidP="00E509C4">
      <w:pPr>
        <w:spacing w:before="120" w:after="120" w:line="240" w:lineRule="auto"/>
        <w:ind w:firstLine="720"/>
        <w:jc w:val="both"/>
        <w:rPr>
          <w:rFonts w:ascii="Times New Roman" w:eastAsia="Times New Roman" w:hAnsi="Times New Roman" w:cs="Times New Roman"/>
          <w:sz w:val="28"/>
          <w:szCs w:val="28"/>
          <w:lang w:val="it-IT"/>
        </w:rPr>
      </w:pPr>
      <w:r w:rsidRPr="00F171FD">
        <w:rPr>
          <w:rFonts w:ascii="Times New Roman" w:eastAsia="Times New Roman" w:hAnsi="Times New Roman" w:cs="Times New Roman"/>
          <w:sz w:val="28"/>
          <w:szCs w:val="28"/>
          <w:lang w:val="it-IT"/>
        </w:rPr>
        <w:t xml:space="preserve">- </w:t>
      </w:r>
      <w:r w:rsidR="00510CA0" w:rsidRPr="00F171FD">
        <w:rPr>
          <w:rFonts w:ascii="Times New Roman" w:eastAsia="Times New Roman" w:hAnsi="Times New Roman" w:cs="Times New Roman"/>
          <w:sz w:val="28"/>
          <w:szCs w:val="28"/>
          <w:lang w:val="it-IT"/>
        </w:rPr>
        <w:t>Nguồn bổ sung từ nguồn cân đối ngân sách địa phương giai đoạn 2021-2025, nguồn tăng thu và tiết kiệm chi ngân sách hằng năm và các nguồn vốn hợp pháp khác là 150.000 triệu đồng</w:t>
      </w:r>
      <w:r w:rsidR="002714C8">
        <w:rPr>
          <w:rFonts w:ascii="Times New Roman" w:eastAsia="Times New Roman" w:hAnsi="Times New Roman" w:cs="Times New Roman"/>
          <w:sz w:val="28"/>
          <w:szCs w:val="28"/>
          <w:lang w:val="it-IT"/>
        </w:rPr>
        <w:t xml:space="preserve"> (</w:t>
      </w:r>
      <w:r w:rsidR="002714C8">
        <w:rPr>
          <w:rFonts w:ascii="Times New Roman" w:hAnsi="Times New Roman" w:cs="Times New Roman"/>
          <w:i/>
          <w:kern w:val="28"/>
          <w:sz w:val="28"/>
          <w:szCs w:val="28"/>
          <w:lang w:val="it-IT"/>
        </w:rPr>
        <w:t xml:space="preserve">trong đó: </w:t>
      </w:r>
      <w:r w:rsidR="002714C8" w:rsidRPr="002714C8">
        <w:rPr>
          <w:rFonts w:ascii="Times New Roman" w:hAnsi="Times New Roman" w:cs="Times New Roman"/>
          <w:i/>
          <w:kern w:val="28"/>
          <w:sz w:val="28"/>
          <w:szCs w:val="28"/>
          <w:lang w:val="it-IT"/>
        </w:rPr>
        <w:t xml:space="preserve">100.000 triệu đồng cho dự án </w:t>
      </w:r>
      <w:r w:rsidR="002714C8" w:rsidRPr="002714C8">
        <w:rPr>
          <w:rFonts w:ascii="Times New Roman" w:hAnsi="Times New Roman" w:cs="Times New Roman"/>
          <w:i/>
          <w:kern w:val="28"/>
          <w:sz w:val="28"/>
          <w:szCs w:val="28"/>
        </w:rPr>
        <w:t xml:space="preserve">Đường </w:t>
      </w:r>
      <w:r w:rsidR="002714C8" w:rsidRPr="002714C8">
        <w:rPr>
          <w:rFonts w:ascii="Times New Roman" w:hAnsi="Times New Roman" w:cs="Times New Roman"/>
          <w:i/>
          <w:spacing w:val="-4"/>
          <w:kern w:val="28"/>
          <w:sz w:val="28"/>
          <w:szCs w:val="28"/>
        </w:rPr>
        <w:t>cao tốc Gia Nghĩa (Đắk Nông) – Chơn Thành (Bình Phước) từ nguồn sử dụng đất)</w:t>
      </w:r>
      <w:r w:rsidR="00510CA0" w:rsidRPr="002714C8">
        <w:rPr>
          <w:rFonts w:ascii="Times New Roman" w:eastAsia="Times New Roman" w:hAnsi="Times New Roman" w:cs="Times New Roman"/>
          <w:spacing w:val="-4"/>
          <w:sz w:val="28"/>
          <w:szCs w:val="28"/>
          <w:lang w:val="it-IT"/>
        </w:rPr>
        <w:t>.</w:t>
      </w:r>
      <w:r w:rsidR="00E509C4" w:rsidRPr="00F171FD">
        <w:rPr>
          <w:rFonts w:ascii="Times New Roman" w:eastAsia="Times New Roman" w:hAnsi="Times New Roman" w:cs="Times New Roman"/>
          <w:sz w:val="28"/>
          <w:szCs w:val="28"/>
          <w:lang w:val="it-IT"/>
        </w:rPr>
        <w:t xml:space="preserve"> </w:t>
      </w:r>
    </w:p>
    <w:p w:rsidR="00E509C4" w:rsidRPr="00F171FD" w:rsidRDefault="00E509C4" w:rsidP="002714C8">
      <w:pPr>
        <w:spacing w:before="60" w:after="60" w:line="240" w:lineRule="auto"/>
        <w:ind w:firstLine="720"/>
        <w:jc w:val="both"/>
        <w:rPr>
          <w:rFonts w:ascii="Times New Roman" w:eastAsia="Times New Roman" w:hAnsi="Times New Roman" w:cs="Times New Roman"/>
          <w:sz w:val="28"/>
          <w:szCs w:val="28"/>
        </w:rPr>
      </w:pPr>
      <w:r w:rsidRPr="00F171FD">
        <w:rPr>
          <w:rFonts w:ascii="Times New Roman" w:eastAsia="Times New Roman" w:hAnsi="Times New Roman" w:cs="Times New Roman"/>
          <w:sz w:val="28"/>
          <w:szCs w:val="28"/>
        </w:rPr>
        <w:t xml:space="preserve">b) Nguồn ngân sách trung ương là </w:t>
      </w:r>
      <w:r w:rsidR="00987791" w:rsidRPr="00F171FD">
        <w:rPr>
          <w:rFonts w:ascii="Times New Roman" w:eastAsia="Times New Roman" w:hAnsi="Times New Roman" w:cs="Times New Roman"/>
          <w:sz w:val="28"/>
          <w:szCs w:val="28"/>
        </w:rPr>
        <w:t>2.049.620</w:t>
      </w:r>
      <w:r w:rsidRPr="00F171FD">
        <w:rPr>
          <w:rFonts w:ascii="Times New Roman" w:eastAsia="Times New Roman" w:hAnsi="Times New Roman" w:cs="Times New Roman"/>
          <w:sz w:val="28"/>
          <w:szCs w:val="28"/>
        </w:rPr>
        <w:t xml:space="preserve"> triệu đồng, gồm:</w:t>
      </w:r>
    </w:p>
    <w:p w:rsidR="00E509C4" w:rsidRPr="00F171FD" w:rsidRDefault="00E509C4" w:rsidP="002714C8">
      <w:pPr>
        <w:spacing w:before="60" w:after="60" w:line="276" w:lineRule="auto"/>
        <w:ind w:firstLine="720"/>
        <w:jc w:val="both"/>
        <w:outlineLvl w:val="0"/>
        <w:rPr>
          <w:rFonts w:ascii="Times New Roman" w:eastAsia="Times New Roman" w:hAnsi="Times New Roman" w:cs="Times New Roman"/>
          <w:sz w:val="28"/>
          <w:szCs w:val="28"/>
          <w:lang w:val="it-IT"/>
        </w:rPr>
      </w:pPr>
      <w:r w:rsidRPr="00F171FD">
        <w:rPr>
          <w:rFonts w:ascii="Times New Roman" w:eastAsia="Times New Roman" w:hAnsi="Times New Roman" w:cs="Times New Roman"/>
          <w:sz w:val="28"/>
          <w:szCs w:val="28"/>
          <w:lang w:val="it-IT"/>
        </w:rPr>
        <w:lastRenderedPageBreak/>
        <w:t>- Vốn trong nước là 1.</w:t>
      </w:r>
      <w:r w:rsidR="00987791" w:rsidRPr="00F171FD">
        <w:rPr>
          <w:rFonts w:ascii="Times New Roman" w:eastAsia="Times New Roman" w:hAnsi="Times New Roman" w:cs="Times New Roman"/>
          <w:sz w:val="28"/>
          <w:szCs w:val="28"/>
          <w:lang w:val="it-IT"/>
        </w:rPr>
        <w:t>923</w:t>
      </w:r>
      <w:r w:rsidRPr="00F171FD">
        <w:rPr>
          <w:rFonts w:ascii="Times New Roman" w:eastAsia="Times New Roman" w:hAnsi="Times New Roman" w:cs="Times New Roman"/>
          <w:sz w:val="28"/>
          <w:szCs w:val="28"/>
          <w:lang w:val="it-IT"/>
        </w:rPr>
        <w:t>.</w:t>
      </w:r>
      <w:r w:rsidR="00987791" w:rsidRPr="00F171FD">
        <w:rPr>
          <w:rFonts w:ascii="Times New Roman" w:eastAsia="Times New Roman" w:hAnsi="Times New Roman" w:cs="Times New Roman"/>
          <w:sz w:val="28"/>
          <w:szCs w:val="28"/>
          <w:lang w:val="it-IT"/>
        </w:rPr>
        <w:t>890</w:t>
      </w:r>
      <w:r w:rsidR="007F7A83" w:rsidRPr="00F171FD">
        <w:rPr>
          <w:rFonts w:ascii="Times New Roman" w:eastAsia="Times New Roman" w:hAnsi="Times New Roman" w:cs="Times New Roman"/>
          <w:sz w:val="28"/>
          <w:szCs w:val="28"/>
          <w:lang w:val="it-IT"/>
        </w:rPr>
        <w:t xml:space="preserve"> triệu đồng (</w:t>
      </w:r>
      <w:r w:rsidR="007F7A83" w:rsidRPr="00F171FD">
        <w:rPr>
          <w:rFonts w:ascii="Times New Roman" w:eastAsia="Times New Roman" w:hAnsi="Times New Roman" w:cs="Times New Roman"/>
          <w:i/>
          <w:sz w:val="28"/>
          <w:szCs w:val="28"/>
          <w:lang w:val="it-IT"/>
        </w:rPr>
        <w:t>bao gồm: Nguồn ngân sách trung ương hỗ trợ theo tiêu chí, định mức là 1.115.600 triệu đồng; Thực hiện Chương trình Phục hồi và Phát triển kinh tế là 262.000 triệu đồng; Thực hiện các Chương trình mục tiêu quốc gia là 546.290 triệu đồng</w:t>
      </w:r>
      <w:r w:rsidR="007F7A83" w:rsidRPr="00F171FD">
        <w:rPr>
          <w:rFonts w:ascii="Times New Roman" w:eastAsia="Times New Roman" w:hAnsi="Times New Roman" w:cs="Times New Roman"/>
          <w:sz w:val="28"/>
          <w:szCs w:val="28"/>
          <w:lang w:val="it-IT"/>
        </w:rPr>
        <w:t>).</w:t>
      </w:r>
    </w:p>
    <w:p w:rsidR="00E509C4" w:rsidRPr="00F171FD" w:rsidRDefault="00E509C4" w:rsidP="002714C8">
      <w:pPr>
        <w:spacing w:before="60" w:after="60" w:line="276" w:lineRule="auto"/>
        <w:ind w:firstLine="720"/>
        <w:jc w:val="both"/>
        <w:outlineLvl w:val="0"/>
        <w:rPr>
          <w:rFonts w:ascii="Times New Roman" w:eastAsia="Times New Roman" w:hAnsi="Times New Roman" w:cs="Times New Roman"/>
          <w:sz w:val="28"/>
          <w:szCs w:val="28"/>
          <w:lang w:val="it-IT"/>
        </w:rPr>
      </w:pPr>
      <w:r w:rsidRPr="00F171FD">
        <w:rPr>
          <w:rFonts w:ascii="Times New Roman" w:eastAsia="Times New Roman" w:hAnsi="Times New Roman" w:cs="Times New Roman"/>
          <w:sz w:val="28"/>
          <w:szCs w:val="28"/>
          <w:lang w:val="it-IT"/>
        </w:rPr>
        <w:t xml:space="preserve">- Vốn nước ngoài là </w:t>
      </w:r>
      <w:r w:rsidR="00987791" w:rsidRPr="00F171FD">
        <w:rPr>
          <w:rFonts w:ascii="Times New Roman" w:eastAsia="Times New Roman" w:hAnsi="Times New Roman" w:cs="Times New Roman"/>
          <w:sz w:val="28"/>
          <w:szCs w:val="28"/>
          <w:lang w:val="it-IT"/>
        </w:rPr>
        <w:t>125.730</w:t>
      </w:r>
      <w:r w:rsidRPr="00F171FD">
        <w:rPr>
          <w:rFonts w:ascii="Times New Roman" w:eastAsia="Times New Roman" w:hAnsi="Times New Roman" w:cs="Times New Roman"/>
          <w:sz w:val="28"/>
          <w:szCs w:val="28"/>
          <w:lang w:val="it-IT"/>
        </w:rPr>
        <w:t xml:space="preserve"> </w:t>
      </w:r>
      <w:r w:rsidR="002A05F5" w:rsidRPr="00F171FD">
        <w:rPr>
          <w:rFonts w:ascii="Times New Roman" w:eastAsia="Times New Roman" w:hAnsi="Times New Roman" w:cs="Times New Roman"/>
          <w:sz w:val="28"/>
          <w:szCs w:val="28"/>
          <w:lang w:val="it-IT"/>
        </w:rPr>
        <w:t>triệu đồng.</w:t>
      </w:r>
    </w:p>
    <w:p w:rsidR="00E509C4" w:rsidRPr="00F171FD" w:rsidRDefault="00E509C4" w:rsidP="002714C8">
      <w:pPr>
        <w:spacing w:before="60" w:after="60" w:line="240" w:lineRule="auto"/>
        <w:ind w:firstLine="720"/>
        <w:jc w:val="both"/>
        <w:rPr>
          <w:rFonts w:ascii="Times New Roman" w:eastAsia="Times New Roman" w:hAnsi="Times New Roman" w:cs="Times New Roman"/>
          <w:sz w:val="28"/>
          <w:szCs w:val="28"/>
        </w:rPr>
      </w:pPr>
      <w:r w:rsidRPr="00F171FD">
        <w:rPr>
          <w:rFonts w:ascii="Times New Roman" w:eastAsia="Times New Roman" w:hAnsi="Times New Roman" w:cs="Times New Roman"/>
          <w:sz w:val="28"/>
          <w:szCs w:val="28"/>
        </w:rPr>
        <w:t>2. Kế hoạch phân bổ vốn đầu tư nguồn ngân sách nhà nước năm 202</w:t>
      </w:r>
      <w:r w:rsidR="007C51D0" w:rsidRPr="00F171FD">
        <w:rPr>
          <w:rFonts w:ascii="Times New Roman" w:eastAsia="Times New Roman" w:hAnsi="Times New Roman" w:cs="Times New Roman"/>
          <w:sz w:val="28"/>
          <w:szCs w:val="28"/>
        </w:rPr>
        <w:t>3</w:t>
      </w:r>
      <w:r w:rsidRPr="00F171FD">
        <w:rPr>
          <w:rFonts w:ascii="Times New Roman" w:eastAsia="Times New Roman" w:hAnsi="Times New Roman" w:cs="Times New Roman"/>
          <w:sz w:val="28"/>
          <w:szCs w:val="28"/>
        </w:rPr>
        <w:t xml:space="preserve"> chi tiết tại các Phụ lục số I, II, III</w:t>
      </w:r>
      <w:r w:rsidR="00A63A49" w:rsidRPr="00F171FD">
        <w:rPr>
          <w:rFonts w:ascii="Times New Roman" w:eastAsia="Times New Roman" w:hAnsi="Times New Roman" w:cs="Times New Roman"/>
          <w:sz w:val="28"/>
          <w:szCs w:val="28"/>
        </w:rPr>
        <w:t>, IV, V</w:t>
      </w:r>
      <w:r w:rsidRPr="00F171FD">
        <w:rPr>
          <w:rFonts w:ascii="Times New Roman" w:eastAsia="Times New Roman" w:hAnsi="Times New Roman" w:cs="Times New Roman"/>
          <w:sz w:val="28"/>
          <w:szCs w:val="28"/>
        </w:rPr>
        <w:t xml:space="preserve"> kèm theo.</w:t>
      </w:r>
    </w:p>
    <w:p w:rsidR="00E509C4" w:rsidRPr="00F171FD" w:rsidRDefault="00E509C4" w:rsidP="002714C8">
      <w:pPr>
        <w:spacing w:before="60" w:after="60" w:line="240" w:lineRule="auto"/>
        <w:ind w:firstLine="720"/>
        <w:jc w:val="both"/>
        <w:rPr>
          <w:rFonts w:ascii="Times New Roman" w:eastAsia="Times New Roman" w:hAnsi="Times New Roman" w:cs="Times New Roman"/>
          <w:b/>
          <w:sz w:val="28"/>
          <w:szCs w:val="28"/>
        </w:rPr>
      </w:pPr>
      <w:r w:rsidRPr="00F171FD">
        <w:rPr>
          <w:rFonts w:ascii="Times New Roman" w:eastAsia="Times New Roman" w:hAnsi="Times New Roman" w:cs="Times New Roman"/>
          <w:b/>
          <w:sz w:val="28"/>
          <w:szCs w:val="28"/>
        </w:rPr>
        <w:t>Điều 2. Tổ chức thực hiện</w:t>
      </w:r>
    </w:p>
    <w:p w:rsidR="00E509C4" w:rsidRPr="00F171FD" w:rsidRDefault="00E509C4" w:rsidP="002714C8">
      <w:pPr>
        <w:spacing w:before="60" w:after="60" w:line="240" w:lineRule="auto"/>
        <w:ind w:firstLine="720"/>
        <w:jc w:val="both"/>
        <w:rPr>
          <w:rFonts w:ascii="Times New Roman" w:eastAsia="Times New Roman" w:hAnsi="Times New Roman" w:cs="Times New Roman"/>
          <w:sz w:val="28"/>
          <w:szCs w:val="28"/>
        </w:rPr>
      </w:pPr>
      <w:r w:rsidRPr="00F171FD">
        <w:rPr>
          <w:rFonts w:ascii="Times New Roman" w:eastAsia="Times New Roman" w:hAnsi="Times New Roman" w:cs="Times New Roman"/>
          <w:sz w:val="28"/>
          <w:szCs w:val="28"/>
        </w:rPr>
        <w:t>1. Giao Ủy ban nhân dân tỉnh triển khai thực hiện kế hoạch vốn đầu tư phát triển bằng nguồn vốn ngân sách nhà nước năm 202</w:t>
      </w:r>
      <w:r w:rsidR="00C20827" w:rsidRPr="00F171FD">
        <w:rPr>
          <w:rFonts w:ascii="Times New Roman" w:eastAsia="Times New Roman" w:hAnsi="Times New Roman" w:cs="Times New Roman"/>
          <w:sz w:val="28"/>
          <w:szCs w:val="28"/>
        </w:rPr>
        <w:t>3</w:t>
      </w:r>
      <w:r w:rsidRPr="00F171FD">
        <w:rPr>
          <w:rFonts w:ascii="Times New Roman" w:eastAsia="Times New Roman" w:hAnsi="Times New Roman" w:cs="Times New Roman"/>
          <w:sz w:val="28"/>
          <w:szCs w:val="28"/>
        </w:rPr>
        <w:t xml:space="preserve"> có hiệu quả, đúng quy định pháp luật, đảm bảo hoàn thành kế hoạch năm 202</w:t>
      </w:r>
      <w:r w:rsidR="00C20827" w:rsidRPr="00F171FD">
        <w:rPr>
          <w:rFonts w:ascii="Times New Roman" w:eastAsia="Times New Roman" w:hAnsi="Times New Roman" w:cs="Times New Roman"/>
          <w:sz w:val="28"/>
          <w:szCs w:val="28"/>
        </w:rPr>
        <w:t>3</w:t>
      </w:r>
      <w:r w:rsidRPr="00F171FD">
        <w:rPr>
          <w:rFonts w:ascii="Times New Roman" w:eastAsia="Times New Roman" w:hAnsi="Times New Roman" w:cs="Times New Roman"/>
          <w:sz w:val="28"/>
          <w:szCs w:val="28"/>
        </w:rPr>
        <w:t>.</w:t>
      </w:r>
    </w:p>
    <w:p w:rsidR="00E509C4" w:rsidRPr="00F171FD" w:rsidRDefault="00E509C4" w:rsidP="002714C8">
      <w:pPr>
        <w:spacing w:before="60" w:after="60" w:line="240" w:lineRule="auto"/>
        <w:ind w:firstLine="720"/>
        <w:jc w:val="both"/>
        <w:rPr>
          <w:rFonts w:ascii="Times New Roman" w:eastAsia="Times New Roman" w:hAnsi="Times New Roman" w:cs="Times New Roman"/>
          <w:sz w:val="28"/>
          <w:szCs w:val="28"/>
          <w:lang w:val="nl-NL"/>
        </w:rPr>
      </w:pPr>
      <w:r w:rsidRPr="00F171FD">
        <w:rPr>
          <w:rFonts w:ascii="Times New Roman" w:eastAsia="Times New Roman" w:hAnsi="Times New Roman" w:cs="Times New Roman"/>
          <w:sz w:val="28"/>
          <w:szCs w:val="28"/>
        </w:rPr>
        <w:t xml:space="preserve">2. Đối với </w:t>
      </w:r>
      <w:r w:rsidRPr="00F171FD">
        <w:rPr>
          <w:rFonts w:ascii="Times New Roman" w:eastAsia="Times New Roman" w:hAnsi="Times New Roman" w:cs="Times New Roman"/>
          <w:iCs/>
          <w:sz w:val="28"/>
          <w:szCs w:val="28"/>
        </w:rPr>
        <w:t>Nguồn Chính phủ vay về cho địa phương vay lại để thực hiện các dự án ODA</w:t>
      </w:r>
      <w:r w:rsidRPr="00F171FD">
        <w:rPr>
          <w:rFonts w:ascii="Times New Roman" w:eastAsia="Times New Roman" w:hAnsi="Times New Roman" w:cs="Times New Roman"/>
          <w:sz w:val="28"/>
          <w:szCs w:val="28"/>
          <w:lang w:val="nl-NL"/>
        </w:rPr>
        <w:t xml:space="preserve">, giao </w:t>
      </w:r>
      <w:r w:rsidRPr="00F171FD">
        <w:rPr>
          <w:rFonts w:ascii="Times New Roman" w:eastAsia="Times New Roman" w:hAnsi="Times New Roman" w:cs="Times New Roman"/>
          <w:sz w:val="28"/>
          <w:szCs w:val="28"/>
        </w:rPr>
        <w:t>Ủy ban nhân dân</w:t>
      </w:r>
      <w:r w:rsidRPr="00F171FD">
        <w:rPr>
          <w:rFonts w:ascii="Times New Roman" w:eastAsia="Times New Roman" w:hAnsi="Times New Roman" w:cs="Times New Roman"/>
          <w:sz w:val="28"/>
          <w:szCs w:val="28"/>
          <w:lang w:val="nl-NL"/>
        </w:rPr>
        <w:t xml:space="preserve"> tỉnh giao chi tiết cho các dự án theo quy định, đảm bảo tỷ lệ phù hợp với nguồn vốn ODA cấp phát.</w:t>
      </w:r>
    </w:p>
    <w:p w:rsidR="00E509C4" w:rsidRPr="00F171FD" w:rsidRDefault="00E509C4" w:rsidP="002714C8">
      <w:pPr>
        <w:spacing w:before="60" w:after="60" w:line="240" w:lineRule="auto"/>
        <w:ind w:firstLine="720"/>
        <w:jc w:val="both"/>
        <w:rPr>
          <w:rFonts w:ascii="Times New Roman" w:eastAsia="Times New Roman" w:hAnsi="Times New Roman" w:cs="Times New Roman"/>
          <w:sz w:val="28"/>
          <w:szCs w:val="28"/>
        </w:rPr>
      </w:pPr>
      <w:r w:rsidRPr="00F171FD">
        <w:rPr>
          <w:rFonts w:ascii="Times New Roman" w:eastAsia="Times New Roman" w:hAnsi="Times New Roman" w:cs="Times New Roman"/>
          <w:sz w:val="28"/>
          <w:szCs w:val="28"/>
          <w:lang w:val="nl-NL"/>
        </w:rPr>
        <w:t>3. Đối với nguồn vốn ngân sách trung ương hỗ trợ trong năm kế hoạch có bổ sung vốn đầu tư thì Ủy ban nhân dân tỉnh báo cáo Thường trực Hội đồng nhân dân tỉnh trước khi quyết định giao vốn cho từng công trình, dự án cụ thể, đồng thời tổng hợp, báo cáo Hội đồng nhân dân tỉnh tại kỳ họp gần nhất.</w:t>
      </w:r>
    </w:p>
    <w:p w:rsidR="00E509C4" w:rsidRPr="00F171FD" w:rsidRDefault="00E509C4" w:rsidP="002714C8">
      <w:pPr>
        <w:spacing w:before="60" w:after="60" w:line="240" w:lineRule="auto"/>
        <w:ind w:firstLine="720"/>
        <w:jc w:val="both"/>
        <w:rPr>
          <w:rFonts w:ascii="Times New Roman" w:eastAsia="Times New Roman" w:hAnsi="Times New Roman" w:cs="Times New Roman"/>
          <w:sz w:val="28"/>
          <w:szCs w:val="28"/>
        </w:rPr>
      </w:pPr>
      <w:r w:rsidRPr="00F171FD">
        <w:rPr>
          <w:rFonts w:ascii="Times New Roman" w:eastAsia="Times New Roman" w:hAnsi="Times New Roman" w:cs="Times New Roman"/>
          <w:sz w:val="28"/>
          <w:szCs w:val="28"/>
        </w:rPr>
        <w:t xml:space="preserve">4. Khi phân khai vốn “thông báo sau” đến từng dự án, công trình; điều chuyển vốn đầu tư trong năm kế hoạch đề nghị Ủy ban nhân dân tỉnh thực hiện đúng danh mục tại Nghị quyết này và theo quy định của Luật đầu tư công. </w:t>
      </w:r>
    </w:p>
    <w:p w:rsidR="00E509C4" w:rsidRPr="00F171FD" w:rsidRDefault="00E509C4" w:rsidP="002714C8">
      <w:pPr>
        <w:spacing w:before="60" w:after="60" w:line="240" w:lineRule="auto"/>
        <w:ind w:firstLine="720"/>
        <w:jc w:val="both"/>
        <w:rPr>
          <w:rFonts w:ascii="Times New Roman" w:eastAsia="Times New Roman" w:hAnsi="Times New Roman" w:cs="Times New Roman"/>
          <w:sz w:val="28"/>
          <w:szCs w:val="28"/>
        </w:rPr>
      </w:pPr>
      <w:r w:rsidRPr="00F171FD">
        <w:rPr>
          <w:rFonts w:ascii="Times New Roman" w:eastAsia="Times New Roman" w:hAnsi="Times New Roman" w:cs="Times New Roman"/>
          <w:sz w:val="28"/>
          <w:szCs w:val="28"/>
        </w:rPr>
        <w:t>5. Giao Thường trực Hội đồng nhân dân, các Ban của Hội đồng nhân dân, các Tổ đại biểu và đại biểu Hội đồng nhân dân tỉnh giám sát việc thực hiện Nghị quyết này.</w:t>
      </w:r>
    </w:p>
    <w:p w:rsidR="00E509C4" w:rsidRPr="00F171FD" w:rsidRDefault="00E509C4" w:rsidP="002714C8">
      <w:pPr>
        <w:spacing w:before="60" w:after="60" w:line="240" w:lineRule="auto"/>
        <w:ind w:firstLine="720"/>
        <w:jc w:val="both"/>
        <w:rPr>
          <w:rFonts w:ascii="Times New Roman" w:eastAsia="Times New Roman" w:hAnsi="Times New Roman" w:cs="Times New Roman"/>
          <w:iCs/>
          <w:sz w:val="28"/>
          <w:szCs w:val="28"/>
        </w:rPr>
      </w:pPr>
      <w:r w:rsidRPr="00F171FD">
        <w:rPr>
          <w:rFonts w:ascii="Times New Roman" w:eastAsia="Times New Roman" w:hAnsi="Times New Roman" w:cs="Times New Roman"/>
          <w:iCs/>
          <w:sz w:val="28"/>
          <w:szCs w:val="28"/>
        </w:rPr>
        <w:t xml:space="preserve">Nghị quyết này đã được Hội đồng Nhân dân tỉnh Đắk Nông </w:t>
      </w:r>
      <w:r w:rsidRPr="00F171FD">
        <w:rPr>
          <w:rFonts w:ascii="Times New Roman" w:eastAsia="Times New Roman" w:hAnsi="Times New Roman" w:cs="Times New Roman"/>
          <w:bCs/>
          <w:sz w:val="28"/>
          <w:szCs w:val="28"/>
        </w:rPr>
        <w:t xml:space="preserve">Khoá IV, Kỳ họp thứ </w:t>
      </w:r>
      <w:r w:rsidR="00C20827" w:rsidRPr="00F171FD">
        <w:rPr>
          <w:rFonts w:ascii="Times New Roman" w:eastAsia="Times New Roman" w:hAnsi="Times New Roman" w:cs="Times New Roman"/>
          <w:bCs/>
          <w:sz w:val="28"/>
          <w:szCs w:val="28"/>
        </w:rPr>
        <w:t>5</w:t>
      </w:r>
      <w:r w:rsidRPr="00F171FD">
        <w:rPr>
          <w:rFonts w:ascii="Times New Roman" w:eastAsia="Times New Roman" w:hAnsi="Times New Roman" w:cs="Times New Roman"/>
          <w:bCs/>
          <w:sz w:val="28"/>
          <w:szCs w:val="28"/>
        </w:rPr>
        <w:t xml:space="preserve"> </w:t>
      </w:r>
      <w:r w:rsidRPr="00F171FD">
        <w:rPr>
          <w:rFonts w:ascii="Times New Roman" w:eastAsia="Times New Roman" w:hAnsi="Times New Roman" w:cs="Times New Roman"/>
          <w:iCs/>
          <w:sz w:val="28"/>
          <w:szCs w:val="28"/>
        </w:rPr>
        <w:t>thông qua ngày      tháng      năm 202</w:t>
      </w:r>
      <w:r w:rsidR="00C20827" w:rsidRPr="00F171FD">
        <w:rPr>
          <w:rFonts w:ascii="Times New Roman" w:eastAsia="Times New Roman" w:hAnsi="Times New Roman" w:cs="Times New Roman"/>
          <w:iCs/>
          <w:sz w:val="28"/>
          <w:szCs w:val="28"/>
        </w:rPr>
        <w:t>2</w:t>
      </w:r>
      <w:r w:rsidRPr="00F171FD">
        <w:rPr>
          <w:rFonts w:ascii="Times New Roman" w:eastAsia="Times New Roman" w:hAnsi="Times New Roman" w:cs="Times New Roman"/>
          <w:iCs/>
          <w:sz w:val="28"/>
          <w:szCs w:val="28"/>
        </w:rPr>
        <w:t xml:space="preserve"> và </w:t>
      </w:r>
      <w:r w:rsidRPr="00F171FD">
        <w:rPr>
          <w:rFonts w:ascii="Times New Roman" w:eastAsia="Times New Roman" w:hAnsi="Times New Roman" w:cs="Times New Roman"/>
          <w:sz w:val="28"/>
          <w:szCs w:val="28"/>
        </w:rPr>
        <w:t>có hiệu lực kể từ ngày thông qua</w:t>
      </w:r>
      <w:r w:rsidRPr="00F171FD">
        <w:rPr>
          <w:rFonts w:ascii="Times New Roman" w:eastAsia="Times New Roman" w:hAnsi="Times New Roman" w:cs="Times New Roman"/>
          <w:iCs/>
          <w:sz w:val="28"/>
          <w:szCs w:val="28"/>
        </w:rPr>
        <w:t>./.</w:t>
      </w:r>
    </w:p>
    <w:p w:rsidR="00E509C4" w:rsidRPr="002714C8" w:rsidRDefault="00E509C4" w:rsidP="00E509C4">
      <w:pPr>
        <w:spacing w:before="120" w:after="120" w:line="240" w:lineRule="auto"/>
        <w:ind w:firstLine="720"/>
        <w:jc w:val="both"/>
        <w:rPr>
          <w:rFonts w:ascii="Times New Roman" w:eastAsia="Times New Roman" w:hAnsi="Times New Roman" w:cs="Times New Roman"/>
          <w:sz w:val="2"/>
          <w:szCs w:val="28"/>
        </w:rPr>
      </w:pPr>
    </w:p>
    <w:tbl>
      <w:tblPr>
        <w:tblW w:w="9216" w:type="dxa"/>
        <w:jc w:val="center"/>
        <w:tblLook w:val="0000" w:firstRow="0" w:lastRow="0" w:firstColumn="0" w:lastColumn="0" w:noHBand="0" w:noVBand="0"/>
      </w:tblPr>
      <w:tblGrid>
        <w:gridCol w:w="4915"/>
        <w:gridCol w:w="4301"/>
      </w:tblGrid>
      <w:tr w:rsidR="00F171FD" w:rsidRPr="00F171FD" w:rsidTr="007C423B">
        <w:trPr>
          <w:jc w:val="center"/>
        </w:trPr>
        <w:tc>
          <w:tcPr>
            <w:tcW w:w="4915" w:type="dxa"/>
          </w:tcPr>
          <w:p w:rsidR="00E509C4" w:rsidRPr="00F171FD" w:rsidRDefault="00E509C4" w:rsidP="00E509C4">
            <w:pPr>
              <w:spacing w:after="0" w:line="240" w:lineRule="auto"/>
              <w:jc w:val="both"/>
              <w:rPr>
                <w:rFonts w:ascii="Times New Roman" w:eastAsia="Times New Roman" w:hAnsi="Times New Roman" w:cs="Times New Roman"/>
                <w:b/>
                <w:bCs/>
                <w:i/>
                <w:iCs/>
                <w:sz w:val="28"/>
                <w:szCs w:val="24"/>
              </w:rPr>
            </w:pPr>
            <w:r w:rsidRPr="00F171FD">
              <w:rPr>
                <w:rFonts w:ascii="Times New Roman" w:eastAsia="Times New Roman" w:hAnsi="Times New Roman" w:cs="Times New Roman"/>
                <w:b/>
                <w:bCs/>
                <w:i/>
                <w:iCs/>
                <w:sz w:val="24"/>
                <w:szCs w:val="24"/>
              </w:rPr>
              <w:t>Nơi nhận:</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UBTV Quốc hội, Chính phủ;</w:t>
            </w:r>
          </w:p>
          <w:p w:rsidR="00E509C4" w:rsidRPr="00F171FD" w:rsidRDefault="00E509C4" w:rsidP="00E509C4">
            <w:pPr>
              <w:tabs>
                <w:tab w:val="left" w:pos="187"/>
                <w:tab w:val="left" w:pos="360"/>
                <w:tab w:val="left" w:pos="540"/>
                <w:tab w:val="left" w:pos="5220"/>
              </w:tabs>
              <w:spacing w:after="0" w:line="240" w:lineRule="auto"/>
              <w:rPr>
                <w:rFonts w:ascii="Times New Roman" w:eastAsia="Times New Roman" w:hAnsi="Times New Roman" w:cs="Times New Roman"/>
              </w:rPr>
            </w:pPr>
            <w:r w:rsidRPr="00F171FD">
              <w:rPr>
                <w:rFonts w:ascii="Times New Roman" w:eastAsia="Times New Roman" w:hAnsi="Times New Roman" w:cs="Times New Roman"/>
              </w:rPr>
              <w:t xml:space="preserve">- Các Bộ: Kế hoạch và Đầu tư, Tài chính;  </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Ban Công tác đại biểu – UBTVQH;</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Thường trực: Tỉnh ủy, HĐND tỉnh;</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UBND tỉnh, UBMTTQ tỉnh;</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Đoàn ĐBQH tỉnh;</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Các Ban đảng của Tỉnh ủy, Trường Chính trị tỉnh;</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Các Ban HĐND tỉnh; các Đại biểu HĐND tỉnh;</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Văn phòng: Tỉnh ủy, HĐND, UBND tỉnh;</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Các Sở, Ban, ngành, đoàn thể cấp tỉnh;</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HĐND và UBND các huyện, thành phố;</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Báo Đắk Nông, Đài PT-TH tỉnh;</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Cổng TTĐT tỉnh, Công báo Đắk Nông;</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rPr>
            </w:pPr>
            <w:r w:rsidRPr="00F171FD">
              <w:rPr>
                <w:rFonts w:ascii="Times New Roman" w:eastAsia="Times New Roman" w:hAnsi="Times New Roman" w:cs="Times New Roman"/>
              </w:rPr>
              <w:t xml:space="preserve">Trung tâm lưu trữ tỉnh; </w:t>
            </w:r>
          </w:p>
          <w:p w:rsidR="00E509C4" w:rsidRPr="00F171FD" w:rsidRDefault="00E509C4" w:rsidP="00E509C4">
            <w:pPr>
              <w:numPr>
                <w:ilvl w:val="0"/>
                <w:numId w:val="1"/>
              </w:numPr>
              <w:tabs>
                <w:tab w:val="left" w:pos="187"/>
                <w:tab w:val="left" w:pos="360"/>
                <w:tab w:val="left" w:pos="540"/>
                <w:tab w:val="left" w:pos="5220"/>
              </w:tabs>
              <w:spacing w:after="0" w:line="240" w:lineRule="auto"/>
              <w:ind w:hanging="720"/>
              <w:rPr>
                <w:rFonts w:ascii="Times New Roman" w:eastAsia="Times New Roman" w:hAnsi="Times New Roman" w:cs="Times New Roman"/>
                <w:sz w:val="24"/>
                <w:szCs w:val="24"/>
              </w:rPr>
            </w:pPr>
            <w:r w:rsidRPr="00F171FD">
              <w:rPr>
                <w:rFonts w:ascii="Times New Roman" w:eastAsia="Times New Roman" w:hAnsi="Times New Roman" w:cs="Times New Roman"/>
              </w:rPr>
              <w:t>Lưu: VT, TH, HC-TC-QT, HSKH.</w:t>
            </w:r>
            <w:r w:rsidRPr="00F171FD">
              <w:rPr>
                <w:rFonts w:ascii="Times New Roman" w:eastAsia="Times New Roman" w:hAnsi="Times New Roman" w:cs="Times New Roman"/>
                <w:sz w:val="24"/>
                <w:szCs w:val="24"/>
              </w:rPr>
              <w:t xml:space="preserve"> </w:t>
            </w:r>
          </w:p>
        </w:tc>
        <w:tc>
          <w:tcPr>
            <w:tcW w:w="4301" w:type="dxa"/>
          </w:tcPr>
          <w:p w:rsidR="00E509C4" w:rsidRPr="00F171FD" w:rsidRDefault="00E509C4" w:rsidP="00E509C4">
            <w:pPr>
              <w:keepNext/>
              <w:spacing w:after="0" w:line="240" w:lineRule="auto"/>
              <w:jc w:val="center"/>
              <w:outlineLvl w:val="0"/>
              <w:rPr>
                <w:rFonts w:ascii="Times New Roman" w:eastAsia="Times New Roman" w:hAnsi="Times New Roman" w:cs="Times New Roman"/>
                <w:b/>
                <w:bCs/>
                <w:sz w:val="28"/>
                <w:szCs w:val="24"/>
              </w:rPr>
            </w:pPr>
            <w:r w:rsidRPr="00F171FD">
              <w:rPr>
                <w:rFonts w:ascii="Times New Roman" w:eastAsia="Times New Roman" w:hAnsi="Times New Roman" w:cs="Times New Roman"/>
                <w:b/>
                <w:bCs/>
                <w:sz w:val="28"/>
                <w:szCs w:val="24"/>
              </w:rPr>
              <w:t>CHỦ TỊCH</w:t>
            </w:r>
          </w:p>
          <w:p w:rsidR="00E509C4" w:rsidRPr="00F171FD" w:rsidRDefault="00E509C4" w:rsidP="00E509C4">
            <w:pPr>
              <w:spacing w:after="0" w:line="240" w:lineRule="auto"/>
              <w:rPr>
                <w:rFonts w:ascii="Times New Roman" w:eastAsia="Times New Roman" w:hAnsi="Times New Roman" w:cs="Times New Roman"/>
                <w:sz w:val="24"/>
                <w:szCs w:val="24"/>
              </w:rPr>
            </w:pPr>
          </w:p>
          <w:p w:rsidR="00E509C4" w:rsidRPr="00F171FD" w:rsidRDefault="00E509C4" w:rsidP="00E509C4">
            <w:pPr>
              <w:spacing w:after="0" w:line="240" w:lineRule="auto"/>
              <w:rPr>
                <w:rFonts w:ascii="Times New Roman" w:eastAsia="Times New Roman" w:hAnsi="Times New Roman" w:cs="Times New Roman"/>
                <w:sz w:val="24"/>
                <w:szCs w:val="24"/>
              </w:rPr>
            </w:pPr>
          </w:p>
          <w:p w:rsidR="00E509C4" w:rsidRPr="00F171FD" w:rsidRDefault="00E509C4" w:rsidP="00E509C4">
            <w:pPr>
              <w:spacing w:after="0" w:line="240" w:lineRule="auto"/>
              <w:rPr>
                <w:rFonts w:ascii="Times New Roman" w:eastAsia="Times New Roman" w:hAnsi="Times New Roman" w:cs="Times New Roman"/>
                <w:sz w:val="24"/>
                <w:szCs w:val="24"/>
              </w:rPr>
            </w:pPr>
          </w:p>
          <w:p w:rsidR="00E509C4" w:rsidRPr="00F171FD" w:rsidRDefault="00E509C4" w:rsidP="00E509C4">
            <w:pPr>
              <w:spacing w:after="0" w:line="240" w:lineRule="auto"/>
              <w:rPr>
                <w:rFonts w:ascii="Times New Roman" w:eastAsia="Times New Roman" w:hAnsi="Times New Roman" w:cs="Times New Roman"/>
                <w:sz w:val="24"/>
                <w:szCs w:val="24"/>
              </w:rPr>
            </w:pPr>
          </w:p>
          <w:p w:rsidR="00E509C4" w:rsidRPr="00F171FD" w:rsidRDefault="00E509C4" w:rsidP="00E509C4">
            <w:pPr>
              <w:spacing w:after="0" w:line="240" w:lineRule="auto"/>
              <w:rPr>
                <w:rFonts w:ascii="Times New Roman" w:eastAsia="Times New Roman" w:hAnsi="Times New Roman" w:cs="Times New Roman"/>
                <w:sz w:val="24"/>
                <w:szCs w:val="24"/>
              </w:rPr>
            </w:pPr>
          </w:p>
          <w:p w:rsidR="00E509C4" w:rsidRPr="00F171FD" w:rsidRDefault="00E509C4" w:rsidP="00E509C4">
            <w:pPr>
              <w:spacing w:after="0" w:line="240" w:lineRule="auto"/>
              <w:rPr>
                <w:rFonts w:ascii="Times New Roman" w:eastAsia="Times New Roman" w:hAnsi="Times New Roman" w:cs="Times New Roman"/>
                <w:sz w:val="24"/>
                <w:szCs w:val="24"/>
              </w:rPr>
            </w:pPr>
          </w:p>
          <w:p w:rsidR="00E509C4" w:rsidRPr="00F171FD" w:rsidRDefault="00E509C4" w:rsidP="00E509C4">
            <w:pPr>
              <w:spacing w:after="0" w:line="240" w:lineRule="auto"/>
              <w:rPr>
                <w:rFonts w:ascii="Times New Roman" w:eastAsia="Times New Roman" w:hAnsi="Times New Roman" w:cs="Times New Roman"/>
                <w:sz w:val="24"/>
                <w:szCs w:val="24"/>
              </w:rPr>
            </w:pPr>
          </w:p>
          <w:p w:rsidR="00E509C4" w:rsidRPr="00F171FD" w:rsidRDefault="00E509C4" w:rsidP="00E509C4">
            <w:pPr>
              <w:spacing w:after="0" w:line="240" w:lineRule="auto"/>
              <w:rPr>
                <w:rFonts w:ascii="Times New Roman" w:eastAsia="Times New Roman" w:hAnsi="Times New Roman" w:cs="Times New Roman"/>
                <w:sz w:val="24"/>
                <w:szCs w:val="24"/>
              </w:rPr>
            </w:pPr>
          </w:p>
          <w:p w:rsidR="00E509C4" w:rsidRPr="00F171FD" w:rsidRDefault="00E509C4" w:rsidP="00E509C4">
            <w:pPr>
              <w:spacing w:after="0" w:line="240" w:lineRule="auto"/>
              <w:jc w:val="center"/>
              <w:rPr>
                <w:rFonts w:ascii="Times New Roman" w:eastAsia="Times New Roman" w:hAnsi="Times New Roman" w:cs="Times New Roman"/>
                <w:b/>
                <w:sz w:val="28"/>
                <w:szCs w:val="28"/>
              </w:rPr>
            </w:pPr>
            <w:r w:rsidRPr="00F171FD">
              <w:rPr>
                <w:rFonts w:ascii="Times New Roman" w:eastAsia="Times New Roman" w:hAnsi="Times New Roman" w:cs="Times New Roman"/>
                <w:b/>
                <w:sz w:val="28"/>
                <w:szCs w:val="28"/>
              </w:rPr>
              <w:t>Lưu Văn Trung</w:t>
            </w:r>
          </w:p>
        </w:tc>
      </w:tr>
    </w:tbl>
    <w:p w:rsidR="00E509C4" w:rsidRPr="00F171FD" w:rsidRDefault="00E509C4" w:rsidP="00E509C4">
      <w:pPr>
        <w:spacing w:after="0" w:line="240" w:lineRule="auto"/>
        <w:rPr>
          <w:rFonts w:ascii="Times New Roman" w:eastAsia="Times New Roman" w:hAnsi="Times New Roman" w:cs="Times New Roman"/>
          <w:sz w:val="24"/>
          <w:szCs w:val="24"/>
        </w:rPr>
      </w:pPr>
      <w:bookmarkStart w:id="1" w:name="RANGE!A1:E39"/>
      <w:bookmarkEnd w:id="1"/>
    </w:p>
    <w:p w:rsidR="0024750A" w:rsidRPr="00F171FD" w:rsidRDefault="0024750A"/>
    <w:sectPr w:rsidR="0024750A" w:rsidRPr="00F171FD" w:rsidSect="00C650C5">
      <w:headerReference w:type="default" r:id="rId7"/>
      <w:pgSz w:w="11909" w:h="16834" w:code="9"/>
      <w:pgMar w:top="1134" w:right="1134" w:bottom="1134" w:left="1701" w:header="720"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C51" w:rsidRDefault="00070C51">
      <w:pPr>
        <w:spacing w:after="0" w:line="240" w:lineRule="auto"/>
      </w:pPr>
      <w:r>
        <w:separator/>
      </w:r>
    </w:p>
  </w:endnote>
  <w:endnote w:type="continuationSeparator" w:id="0">
    <w:p w:rsidR="00070C51" w:rsidRDefault="00070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C51" w:rsidRDefault="00070C51">
      <w:pPr>
        <w:spacing w:after="0" w:line="240" w:lineRule="auto"/>
      </w:pPr>
      <w:r>
        <w:separator/>
      </w:r>
    </w:p>
  </w:footnote>
  <w:footnote w:type="continuationSeparator" w:id="0">
    <w:p w:rsidR="00070C51" w:rsidRDefault="00070C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0C5" w:rsidRDefault="00E509C4">
    <w:pPr>
      <w:pStyle w:val="Header"/>
      <w:jc w:val="center"/>
    </w:pPr>
    <w:r>
      <w:fldChar w:fldCharType="begin"/>
    </w:r>
    <w:r>
      <w:instrText xml:space="preserve"> PAGE   \* MERGEFORMAT </w:instrText>
    </w:r>
    <w:r>
      <w:fldChar w:fldCharType="separate"/>
    </w:r>
    <w:r w:rsidR="006B3853">
      <w:rPr>
        <w:noProof/>
      </w:rPr>
      <w:t>2</w:t>
    </w:r>
    <w:r>
      <w:rPr>
        <w:noProof/>
      </w:rPr>
      <w:fldChar w:fldCharType="end"/>
    </w:r>
  </w:p>
  <w:p w:rsidR="00583153" w:rsidRDefault="00070C5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0658F"/>
    <w:multiLevelType w:val="hybridMultilevel"/>
    <w:tmpl w:val="52AE4432"/>
    <w:lvl w:ilvl="0" w:tplc="7C5A170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AA3"/>
    <w:rsid w:val="00070C51"/>
    <w:rsid w:val="000811F3"/>
    <w:rsid w:val="000F7743"/>
    <w:rsid w:val="00141E72"/>
    <w:rsid w:val="0024750A"/>
    <w:rsid w:val="002714C8"/>
    <w:rsid w:val="002A05F5"/>
    <w:rsid w:val="002F35AE"/>
    <w:rsid w:val="00363F13"/>
    <w:rsid w:val="003946C1"/>
    <w:rsid w:val="003D3AA3"/>
    <w:rsid w:val="003F4857"/>
    <w:rsid w:val="00510CA0"/>
    <w:rsid w:val="00651A28"/>
    <w:rsid w:val="006B3853"/>
    <w:rsid w:val="007C3EBA"/>
    <w:rsid w:val="007C51D0"/>
    <w:rsid w:val="007D461F"/>
    <w:rsid w:val="007F354B"/>
    <w:rsid w:val="007F7A83"/>
    <w:rsid w:val="00807983"/>
    <w:rsid w:val="00902964"/>
    <w:rsid w:val="00947E89"/>
    <w:rsid w:val="00987791"/>
    <w:rsid w:val="009B4619"/>
    <w:rsid w:val="009D4D09"/>
    <w:rsid w:val="00A31A8C"/>
    <w:rsid w:val="00A63A49"/>
    <w:rsid w:val="00C20827"/>
    <w:rsid w:val="00D63218"/>
    <w:rsid w:val="00D74C05"/>
    <w:rsid w:val="00E509C4"/>
    <w:rsid w:val="00F171FD"/>
    <w:rsid w:val="00FA2B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14EAB9-43F6-429B-8199-FD27CA820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509C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50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HD</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Ke toan</cp:lastModifiedBy>
  <cp:revision>2</cp:revision>
  <dcterms:created xsi:type="dcterms:W3CDTF">2022-11-22T09:20:00Z</dcterms:created>
  <dcterms:modified xsi:type="dcterms:W3CDTF">2022-11-22T09:20:00Z</dcterms:modified>
</cp:coreProperties>
</file>